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6B5" w:rsidRPr="00004B72" w:rsidRDefault="000A46B5" w:rsidP="000A46B5">
      <w:pPr>
        <w:jc w:val="center"/>
        <w:rPr>
          <w:b/>
          <w:color w:val="000000"/>
          <w:spacing w:val="1"/>
          <w:sz w:val="28"/>
          <w:szCs w:val="28"/>
        </w:rPr>
      </w:pPr>
      <w:r w:rsidRPr="00004B72">
        <w:rPr>
          <w:b/>
          <w:color w:val="000000"/>
          <w:spacing w:val="1"/>
          <w:sz w:val="28"/>
          <w:szCs w:val="28"/>
        </w:rPr>
        <w:t>АДМИНИСТРАЦИЯ ПОСЕЛКА ЗОЛОТУХИНО</w:t>
      </w:r>
    </w:p>
    <w:p w:rsidR="000A46B5" w:rsidRPr="00004B72" w:rsidRDefault="000A46B5" w:rsidP="000A46B5">
      <w:pPr>
        <w:jc w:val="both"/>
        <w:rPr>
          <w:b/>
          <w:color w:val="000000"/>
          <w:spacing w:val="1"/>
          <w:sz w:val="28"/>
          <w:szCs w:val="28"/>
        </w:rPr>
      </w:pPr>
    </w:p>
    <w:p w:rsidR="000A46B5" w:rsidRPr="00004B72" w:rsidRDefault="000A46B5" w:rsidP="000A46B5">
      <w:pPr>
        <w:jc w:val="center"/>
        <w:rPr>
          <w:b/>
          <w:color w:val="000000"/>
          <w:spacing w:val="1"/>
          <w:sz w:val="28"/>
          <w:szCs w:val="28"/>
        </w:rPr>
      </w:pPr>
      <w:r w:rsidRPr="00004B72">
        <w:rPr>
          <w:b/>
          <w:color w:val="000000"/>
          <w:spacing w:val="1"/>
          <w:sz w:val="28"/>
          <w:szCs w:val="28"/>
        </w:rPr>
        <w:t>ПОСТАНОВЛЕНИЕ</w:t>
      </w:r>
    </w:p>
    <w:p w:rsidR="000A46B5" w:rsidRDefault="000A46B5" w:rsidP="000A46B5">
      <w:pPr>
        <w:rPr>
          <w:color w:val="000000"/>
          <w:spacing w:val="1"/>
          <w:sz w:val="28"/>
          <w:szCs w:val="28"/>
        </w:rPr>
      </w:pPr>
    </w:p>
    <w:p w:rsidR="00A80C88" w:rsidRDefault="008B59D2" w:rsidP="00840F6B">
      <w:pPr>
        <w:rPr>
          <w:color w:val="000000"/>
          <w:spacing w:val="1"/>
          <w:sz w:val="28"/>
          <w:szCs w:val="28"/>
          <w:u w:val="single"/>
        </w:rPr>
      </w:pPr>
      <w:r w:rsidRPr="00701D86">
        <w:rPr>
          <w:color w:val="000000"/>
          <w:spacing w:val="1"/>
          <w:sz w:val="28"/>
          <w:szCs w:val="28"/>
          <w:u w:val="single"/>
        </w:rPr>
        <w:t xml:space="preserve">от </w:t>
      </w:r>
      <w:r w:rsidR="00743AB1">
        <w:rPr>
          <w:color w:val="000000"/>
          <w:spacing w:val="1"/>
          <w:sz w:val="28"/>
          <w:szCs w:val="28"/>
          <w:u w:val="single"/>
        </w:rPr>
        <w:t>04.12.2020</w:t>
      </w:r>
      <w:r w:rsidR="00C96D89" w:rsidRPr="00701D86">
        <w:rPr>
          <w:color w:val="000000"/>
          <w:spacing w:val="1"/>
          <w:sz w:val="28"/>
          <w:szCs w:val="28"/>
          <w:u w:val="single"/>
        </w:rPr>
        <w:t>г. №</w:t>
      </w:r>
      <w:r w:rsidR="005E4FDB">
        <w:rPr>
          <w:color w:val="000000"/>
          <w:spacing w:val="1"/>
          <w:sz w:val="28"/>
          <w:szCs w:val="28"/>
          <w:u w:val="single"/>
        </w:rPr>
        <w:t xml:space="preserve"> </w:t>
      </w:r>
      <w:r w:rsidR="00743AB1">
        <w:rPr>
          <w:color w:val="000000"/>
          <w:spacing w:val="1"/>
          <w:sz w:val="28"/>
          <w:szCs w:val="28"/>
          <w:u w:val="single"/>
        </w:rPr>
        <w:t>232</w:t>
      </w:r>
    </w:p>
    <w:p w:rsidR="00701D86" w:rsidRPr="00004B72" w:rsidRDefault="00701D86" w:rsidP="00840F6B">
      <w:pPr>
        <w:rPr>
          <w:color w:val="000000"/>
          <w:spacing w:val="1"/>
          <w:sz w:val="28"/>
          <w:szCs w:val="28"/>
        </w:rPr>
      </w:pPr>
      <w:r w:rsidRPr="00004B72">
        <w:rPr>
          <w:color w:val="000000"/>
          <w:spacing w:val="1"/>
          <w:sz w:val="28"/>
          <w:szCs w:val="28"/>
        </w:rPr>
        <w:t>п. Золотухино</w:t>
      </w:r>
    </w:p>
    <w:p w:rsidR="000A46B5" w:rsidRPr="00004B72" w:rsidRDefault="000A46B5" w:rsidP="000A46B5">
      <w:pPr>
        <w:jc w:val="center"/>
        <w:rPr>
          <w:color w:val="000000"/>
          <w:spacing w:val="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6"/>
      </w:tblGrid>
      <w:tr w:rsidR="00701D86" w:rsidRPr="00547F7B" w:rsidTr="00547F7B">
        <w:trPr>
          <w:trHeight w:val="1664"/>
        </w:trPr>
        <w:tc>
          <w:tcPr>
            <w:tcW w:w="6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01D86" w:rsidRPr="00547F7B" w:rsidRDefault="00701D86" w:rsidP="004A1095">
            <w:pPr>
              <w:suppressAutoHyphens/>
              <w:jc w:val="both"/>
              <w:rPr>
                <w:color w:val="000000"/>
                <w:spacing w:val="1"/>
                <w:sz w:val="28"/>
                <w:szCs w:val="28"/>
              </w:rPr>
            </w:pPr>
            <w:r w:rsidRPr="00547F7B">
              <w:rPr>
                <w:color w:val="000000"/>
                <w:spacing w:val="1"/>
                <w:sz w:val="28"/>
                <w:szCs w:val="28"/>
              </w:rPr>
              <w:t>О внесении изменений в муниципальную программу «</w:t>
            </w:r>
            <w:bookmarkStart w:id="0" w:name="OLE_LINK1"/>
            <w:bookmarkStart w:id="1" w:name="OLE_LINK2"/>
            <w:r w:rsidR="004A1095" w:rsidRPr="00F578DD">
              <w:rPr>
                <w:sz w:val="28"/>
                <w:szCs w:val="28"/>
              </w:rPr>
              <w:t>Управление муниципальным имуществом и земельными ресурсами</w:t>
            </w:r>
            <w:bookmarkEnd w:id="0"/>
            <w:bookmarkEnd w:id="1"/>
            <w:r w:rsidRPr="00547F7B">
              <w:rPr>
                <w:color w:val="000000"/>
                <w:spacing w:val="1"/>
                <w:sz w:val="28"/>
                <w:szCs w:val="28"/>
              </w:rPr>
              <w:t>», утвержденную постановлением администрации поселка Золотухино от 11.11.2016г. № 2</w:t>
            </w:r>
            <w:r w:rsidR="004A1095">
              <w:rPr>
                <w:color w:val="000000"/>
                <w:spacing w:val="1"/>
                <w:sz w:val="28"/>
                <w:szCs w:val="28"/>
              </w:rPr>
              <w:t>41</w:t>
            </w:r>
          </w:p>
        </w:tc>
      </w:tr>
    </w:tbl>
    <w:p w:rsidR="00701D86" w:rsidRPr="00004B72" w:rsidRDefault="00701D86" w:rsidP="00701D86">
      <w:pPr>
        <w:autoSpaceDE w:val="0"/>
        <w:autoSpaceDN w:val="0"/>
        <w:adjustRightInd w:val="0"/>
        <w:rPr>
          <w:color w:val="000000"/>
          <w:spacing w:val="1"/>
          <w:sz w:val="28"/>
          <w:szCs w:val="28"/>
        </w:rPr>
      </w:pPr>
    </w:p>
    <w:p w:rsidR="004A1095" w:rsidRPr="00AA691A" w:rsidRDefault="004A1095" w:rsidP="004A1095">
      <w:pPr>
        <w:ind w:firstLine="709"/>
        <w:jc w:val="both"/>
        <w:rPr>
          <w:sz w:val="28"/>
          <w:szCs w:val="28"/>
        </w:rPr>
      </w:pPr>
      <w:r w:rsidRPr="00AA691A">
        <w:rPr>
          <w:sz w:val="28"/>
          <w:szCs w:val="28"/>
        </w:rPr>
        <w:t xml:space="preserve">В соответствии со статьей 179 Бюджетного кодекса Российской Федерации, Федеральным законом от 06.10.2003г. № 131-ФЗ «Об общих принципах организации местного самоуправления в Российской Федерации», руководствуясь Уставом муниципального образования «поселок Золотухино» Золотухинского района Курской области, Администрация поселка Золотухино </w:t>
      </w:r>
      <w:r w:rsidRPr="00811F79">
        <w:rPr>
          <w:b/>
          <w:sz w:val="28"/>
          <w:szCs w:val="28"/>
        </w:rPr>
        <w:t>Постановляет:</w:t>
      </w:r>
    </w:p>
    <w:p w:rsidR="00701D86" w:rsidRDefault="00701D86" w:rsidP="00743AB1">
      <w:pPr>
        <w:autoSpaceDE w:val="0"/>
        <w:autoSpaceDN w:val="0"/>
        <w:adjustRightInd w:val="0"/>
        <w:ind w:firstLine="684"/>
        <w:jc w:val="both"/>
        <w:outlineLvl w:val="0"/>
        <w:rPr>
          <w:color w:val="000000"/>
          <w:spacing w:val="1"/>
          <w:sz w:val="28"/>
          <w:szCs w:val="28"/>
        </w:rPr>
      </w:pPr>
      <w:r w:rsidRPr="00004B72">
        <w:rPr>
          <w:color w:val="000000"/>
          <w:spacing w:val="1"/>
          <w:sz w:val="28"/>
          <w:szCs w:val="28"/>
        </w:rPr>
        <w:t xml:space="preserve">1. </w:t>
      </w:r>
      <w:r>
        <w:rPr>
          <w:color w:val="000000"/>
          <w:spacing w:val="1"/>
          <w:sz w:val="28"/>
          <w:szCs w:val="28"/>
        </w:rPr>
        <w:t xml:space="preserve">Внести в муниципальную программу </w:t>
      </w:r>
      <w:r w:rsidRPr="004D3682">
        <w:rPr>
          <w:color w:val="000000"/>
          <w:spacing w:val="1"/>
          <w:sz w:val="28"/>
          <w:szCs w:val="28"/>
        </w:rPr>
        <w:t>«</w:t>
      </w:r>
      <w:r w:rsidR="004A1095" w:rsidRPr="00F578DD">
        <w:rPr>
          <w:sz w:val="28"/>
          <w:szCs w:val="28"/>
        </w:rPr>
        <w:t>Управление муниципальным имуществом и земельными ресурсами</w:t>
      </w:r>
      <w:r w:rsidRPr="004D3682">
        <w:rPr>
          <w:color w:val="000000"/>
          <w:spacing w:val="1"/>
          <w:sz w:val="28"/>
          <w:szCs w:val="28"/>
        </w:rPr>
        <w:t>», утвержденную постановлением администрации поселка Золотухино от 11.11.2016г. № 2</w:t>
      </w:r>
      <w:r w:rsidR="004A1095">
        <w:rPr>
          <w:color w:val="000000"/>
          <w:spacing w:val="1"/>
          <w:sz w:val="28"/>
          <w:szCs w:val="28"/>
        </w:rPr>
        <w:t>41</w:t>
      </w:r>
      <w:r w:rsidR="00743AB1">
        <w:rPr>
          <w:color w:val="000000"/>
          <w:spacing w:val="1"/>
          <w:sz w:val="28"/>
          <w:szCs w:val="28"/>
        </w:rPr>
        <w:t xml:space="preserve"> </w:t>
      </w:r>
      <w:r w:rsidR="00743AB1" w:rsidRPr="00743AB1">
        <w:rPr>
          <w:color w:val="000000"/>
          <w:spacing w:val="1"/>
          <w:sz w:val="28"/>
          <w:szCs w:val="28"/>
        </w:rPr>
        <w:t xml:space="preserve">(в редакции от 29.12.2017г. № 346, от 08.11.2018г. № 250, </w:t>
      </w:r>
      <w:r w:rsidR="00091198">
        <w:rPr>
          <w:color w:val="000000"/>
          <w:spacing w:val="1"/>
          <w:sz w:val="28"/>
          <w:szCs w:val="28"/>
        </w:rPr>
        <w:t>от 16.12.2019г. №256</w:t>
      </w:r>
      <w:r w:rsidR="00743AB1" w:rsidRPr="00743AB1">
        <w:rPr>
          <w:color w:val="000000"/>
          <w:spacing w:val="1"/>
          <w:sz w:val="28"/>
          <w:szCs w:val="28"/>
        </w:rPr>
        <w:t>)</w:t>
      </w:r>
      <w:r>
        <w:rPr>
          <w:color w:val="000000"/>
          <w:spacing w:val="1"/>
          <w:sz w:val="28"/>
          <w:szCs w:val="28"/>
        </w:rPr>
        <w:t>,</w:t>
      </w:r>
      <w:r w:rsidRPr="00004B72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следующие изменения:</w:t>
      </w:r>
    </w:p>
    <w:p w:rsidR="00701D86" w:rsidRDefault="00701D86" w:rsidP="00701D86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 w:rsidRPr="006B4A3A">
        <w:rPr>
          <w:b/>
          <w:color w:val="000000"/>
          <w:spacing w:val="1"/>
          <w:sz w:val="28"/>
          <w:szCs w:val="28"/>
        </w:rPr>
        <w:t>а)</w:t>
      </w:r>
      <w:r>
        <w:rPr>
          <w:color w:val="000000"/>
          <w:spacing w:val="1"/>
          <w:sz w:val="28"/>
          <w:szCs w:val="28"/>
        </w:rPr>
        <w:t xml:space="preserve"> в паспорте муниципальной программы позици</w:t>
      </w:r>
      <w:r w:rsidR="00AA6742"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, касающ</w:t>
      </w:r>
      <w:r w:rsidR="00AA6742">
        <w:rPr>
          <w:color w:val="000000"/>
          <w:spacing w:val="1"/>
          <w:sz w:val="28"/>
          <w:szCs w:val="28"/>
        </w:rPr>
        <w:t>ие</w:t>
      </w:r>
      <w:r>
        <w:rPr>
          <w:color w:val="000000"/>
          <w:spacing w:val="1"/>
          <w:sz w:val="28"/>
          <w:szCs w:val="28"/>
        </w:rPr>
        <w:t>ся</w:t>
      </w:r>
      <w:r w:rsidR="00270833">
        <w:rPr>
          <w:color w:val="000000"/>
          <w:spacing w:val="1"/>
          <w:sz w:val="28"/>
          <w:szCs w:val="28"/>
        </w:rPr>
        <w:t xml:space="preserve"> </w:t>
      </w:r>
      <w:r w:rsidR="00AA6742">
        <w:rPr>
          <w:color w:val="000000"/>
          <w:spacing w:val="1"/>
          <w:sz w:val="28"/>
          <w:szCs w:val="28"/>
        </w:rPr>
        <w:t>С</w:t>
      </w:r>
      <w:r w:rsidR="00270833">
        <w:rPr>
          <w:color w:val="000000"/>
          <w:spacing w:val="1"/>
          <w:sz w:val="28"/>
          <w:szCs w:val="28"/>
        </w:rPr>
        <w:t>роков реализации</w:t>
      </w:r>
      <w:r w:rsidR="00AA6742">
        <w:rPr>
          <w:color w:val="000000"/>
          <w:spacing w:val="1"/>
          <w:sz w:val="28"/>
          <w:szCs w:val="28"/>
        </w:rPr>
        <w:t xml:space="preserve"> Программы</w:t>
      </w:r>
      <w:r w:rsidR="00270833">
        <w:rPr>
          <w:color w:val="000000"/>
          <w:spacing w:val="1"/>
          <w:sz w:val="28"/>
          <w:szCs w:val="28"/>
        </w:rPr>
        <w:t>,</w:t>
      </w:r>
      <w:r>
        <w:rPr>
          <w:color w:val="000000"/>
          <w:spacing w:val="1"/>
          <w:sz w:val="28"/>
          <w:szCs w:val="28"/>
        </w:rPr>
        <w:t xml:space="preserve"> </w:t>
      </w:r>
      <w:r w:rsidRPr="00E85DDF">
        <w:rPr>
          <w:color w:val="000000"/>
          <w:spacing w:val="1"/>
          <w:sz w:val="28"/>
          <w:szCs w:val="28"/>
        </w:rPr>
        <w:t>Объем</w:t>
      </w:r>
      <w:r>
        <w:rPr>
          <w:color w:val="000000"/>
          <w:spacing w:val="1"/>
          <w:sz w:val="28"/>
          <w:szCs w:val="28"/>
        </w:rPr>
        <w:t>ов</w:t>
      </w:r>
      <w:r w:rsidRPr="00E85DDF">
        <w:rPr>
          <w:color w:val="000000"/>
          <w:spacing w:val="1"/>
          <w:sz w:val="28"/>
          <w:szCs w:val="28"/>
        </w:rPr>
        <w:t xml:space="preserve"> и источник</w:t>
      </w:r>
      <w:r>
        <w:rPr>
          <w:color w:val="000000"/>
          <w:spacing w:val="1"/>
          <w:sz w:val="28"/>
          <w:szCs w:val="28"/>
        </w:rPr>
        <w:t>ов</w:t>
      </w:r>
      <w:r w:rsidRPr="00E85DDF">
        <w:rPr>
          <w:color w:val="000000"/>
          <w:spacing w:val="1"/>
          <w:sz w:val="28"/>
          <w:szCs w:val="28"/>
        </w:rPr>
        <w:t xml:space="preserve"> финансирования Программы</w:t>
      </w:r>
      <w:r>
        <w:rPr>
          <w:color w:val="000000"/>
          <w:spacing w:val="1"/>
          <w:sz w:val="28"/>
          <w:szCs w:val="28"/>
        </w:rPr>
        <w:t>, изложить в следующей редакции:</w:t>
      </w:r>
    </w:p>
    <w:p w:rsidR="0004030E" w:rsidRDefault="0004030E" w:rsidP="00701D86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5802"/>
      </w:tblGrid>
      <w:tr w:rsidR="00270833" w:rsidRPr="00004B72" w:rsidTr="00307A8F">
        <w:trPr>
          <w:trHeight w:val="1067"/>
        </w:trPr>
        <w:tc>
          <w:tcPr>
            <w:tcW w:w="3261" w:type="dxa"/>
            <w:tcBorders>
              <w:top w:val="single" w:sz="4" w:space="0" w:color="auto"/>
            </w:tcBorders>
          </w:tcPr>
          <w:p w:rsidR="00270833" w:rsidRPr="00004B72" w:rsidRDefault="00270833" w:rsidP="00270833">
            <w:pPr>
              <w:rPr>
                <w:b/>
                <w:sz w:val="28"/>
                <w:szCs w:val="28"/>
              </w:rPr>
            </w:pPr>
            <w:r w:rsidRPr="00004B72">
              <w:rPr>
                <w:b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5802" w:type="dxa"/>
            <w:tcBorders>
              <w:top w:val="single" w:sz="4" w:space="0" w:color="auto"/>
            </w:tcBorders>
            <w:vAlign w:val="center"/>
          </w:tcPr>
          <w:p w:rsidR="00270833" w:rsidRPr="00004B72" w:rsidRDefault="00091198" w:rsidP="0003373C">
            <w:pPr>
              <w:jc w:val="both"/>
              <w:rPr>
                <w:sz w:val="28"/>
                <w:szCs w:val="28"/>
              </w:rPr>
            </w:pPr>
            <w:r w:rsidRPr="00091198">
              <w:rPr>
                <w:sz w:val="28"/>
                <w:szCs w:val="28"/>
              </w:rPr>
              <w:t xml:space="preserve">2020 </w:t>
            </w:r>
            <w:r>
              <w:rPr>
                <w:sz w:val="28"/>
                <w:szCs w:val="28"/>
              </w:rPr>
              <w:t>–</w:t>
            </w:r>
            <w:r w:rsidRPr="00091198">
              <w:rPr>
                <w:sz w:val="28"/>
                <w:szCs w:val="28"/>
              </w:rPr>
              <w:t xml:space="preserve"> 2023</w:t>
            </w:r>
            <w:r>
              <w:rPr>
                <w:sz w:val="28"/>
                <w:szCs w:val="28"/>
              </w:rPr>
              <w:t xml:space="preserve"> </w:t>
            </w:r>
            <w:r w:rsidR="00270833" w:rsidRPr="00004B72">
              <w:rPr>
                <w:sz w:val="28"/>
                <w:szCs w:val="28"/>
              </w:rPr>
              <w:t>годы</w:t>
            </w:r>
          </w:p>
        </w:tc>
      </w:tr>
      <w:tr w:rsidR="00270833" w:rsidRPr="00004B72" w:rsidTr="00547F7B">
        <w:trPr>
          <w:trHeight w:val="1067"/>
        </w:trPr>
        <w:tc>
          <w:tcPr>
            <w:tcW w:w="3261" w:type="dxa"/>
          </w:tcPr>
          <w:p w:rsidR="00270833" w:rsidRPr="00004B72" w:rsidRDefault="00270833" w:rsidP="00270833">
            <w:pPr>
              <w:rPr>
                <w:b/>
                <w:sz w:val="28"/>
                <w:szCs w:val="28"/>
              </w:rPr>
            </w:pPr>
            <w:r w:rsidRPr="00004B72">
              <w:rPr>
                <w:b/>
                <w:sz w:val="28"/>
                <w:szCs w:val="28"/>
              </w:rPr>
              <w:t>Объем и источники финансирования Программы</w:t>
            </w:r>
          </w:p>
        </w:tc>
        <w:tc>
          <w:tcPr>
            <w:tcW w:w="5802" w:type="dxa"/>
          </w:tcPr>
          <w:p w:rsidR="00091198" w:rsidRPr="00091198" w:rsidRDefault="00270833" w:rsidP="00091198">
            <w:pPr>
              <w:widowControl w:val="0"/>
              <w:jc w:val="both"/>
              <w:rPr>
                <w:sz w:val="28"/>
                <w:szCs w:val="28"/>
              </w:rPr>
            </w:pPr>
            <w:r w:rsidRPr="001C45BF">
              <w:rPr>
                <w:sz w:val="28"/>
                <w:szCs w:val="28"/>
              </w:rPr>
              <w:t xml:space="preserve">Общий объем финансовых ресурсов, необходимых для реализации Программы </w:t>
            </w:r>
            <w:r>
              <w:rPr>
                <w:sz w:val="28"/>
                <w:szCs w:val="28"/>
              </w:rPr>
              <w:t xml:space="preserve">составляет </w:t>
            </w:r>
            <w:r w:rsidR="00091198" w:rsidRPr="00091198">
              <w:rPr>
                <w:sz w:val="28"/>
                <w:szCs w:val="28"/>
              </w:rPr>
              <w:t>2 316,6 тыс. руб., в том числе по годам:</w:t>
            </w:r>
          </w:p>
          <w:p w:rsidR="00091198" w:rsidRPr="00091198" w:rsidRDefault="00091198" w:rsidP="00091198">
            <w:pPr>
              <w:widowControl w:val="0"/>
              <w:jc w:val="both"/>
              <w:rPr>
                <w:sz w:val="28"/>
                <w:szCs w:val="28"/>
              </w:rPr>
            </w:pPr>
            <w:r w:rsidRPr="00091198">
              <w:rPr>
                <w:sz w:val="28"/>
                <w:szCs w:val="28"/>
              </w:rPr>
              <w:t>2020 год – 630,9 тыс. руб.;</w:t>
            </w:r>
          </w:p>
          <w:p w:rsidR="00091198" w:rsidRPr="00091198" w:rsidRDefault="00091198" w:rsidP="00091198">
            <w:pPr>
              <w:widowControl w:val="0"/>
              <w:jc w:val="both"/>
              <w:rPr>
                <w:sz w:val="28"/>
                <w:szCs w:val="28"/>
              </w:rPr>
            </w:pPr>
            <w:r w:rsidRPr="00091198">
              <w:rPr>
                <w:sz w:val="28"/>
                <w:szCs w:val="28"/>
              </w:rPr>
              <w:t>2021 год – 561,9 тыс. руб.;</w:t>
            </w:r>
          </w:p>
          <w:p w:rsidR="00091198" w:rsidRPr="00091198" w:rsidRDefault="00091198" w:rsidP="00091198">
            <w:pPr>
              <w:widowControl w:val="0"/>
              <w:jc w:val="both"/>
              <w:rPr>
                <w:sz w:val="28"/>
                <w:szCs w:val="28"/>
              </w:rPr>
            </w:pPr>
            <w:r w:rsidRPr="00091198">
              <w:rPr>
                <w:sz w:val="28"/>
                <w:szCs w:val="28"/>
              </w:rPr>
              <w:t>2021 год – 561,9 тыс. руб.;</w:t>
            </w:r>
          </w:p>
          <w:p w:rsidR="00091198" w:rsidRDefault="00091198" w:rsidP="00091198">
            <w:pPr>
              <w:pStyle w:val="30"/>
              <w:spacing w:after="0"/>
              <w:jc w:val="both"/>
              <w:rPr>
                <w:sz w:val="28"/>
                <w:szCs w:val="28"/>
              </w:rPr>
            </w:pPr>
            <w:r w:rsidRPr="00091198">
              <w:rPr>
                <w:sz w:val="28"/>
                <w:szCs w:val="28"/>
              </w:rPr>
              <w:t>2022 год – 561,9 тыс. руб.</w:t>
            </w:r>
          </w:p>
          <w:p w:rsidR="00270833" w:rsidRPr="00004B72" w:rsidRDefault="00270833" w:rsidP="00091198">
            <w:pPr>
              <w:pStyle w:val="30"/>
              <w:spacing w:after="0"/>
              <w:jc w:val="both"/>
              <w:rPr>
                <w:sz w:val="28"/>
                <w:szCs w:val="28"/>
              </w:rPr>
            </w:pPr>
            <w:r w:rsidRPr="001C45BF">
              <w:rPr>
                <w:sz w:val="28"/>
                <w:szCs w:val="28"/>
              </w:rPr>
              <w:t xml:space="preserve">Объемы финансирования Программы за счет средств бюджета </w:t>
            </w:r>
            <w:r w:rsidR="000B1671">
              <w:rPr>
                <w:sz w:val="28"/>
                <w:szCs w:val="28"/>
              </w:rPr>
              <w:t>поселка Золотухино</w:t>
            </w:r>
            <w:r w:rsidRPr="001C45BF">
              <w:rPr>
                <w:sz w:val="28"/>
                <w:szCs w:val="28"/>
              </w:rPr>
              <w:t xml:space="preserve"> уточняются исходя из их возможностей на соответствующий финансовый год.</w:t>
            </w:r>
          </w:p>
        </w:tc>
      </w:tr>
    </w:tbl>
    <w:p w:rsidR="00701D86" w:rsidRDefault="00050828" w:rsidP="00701D86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 w:rsidRPr="00050828">
        <w:rPr>
          <w:b/>
          <w:color w:val="000000"/>
          <w:spacing w:val="1"/>
          <w:sz w:val="28"/>
          <w:szCs w:val="28"/>
        </w:rPr>
        <w:lastRenderedPageBreak/>
        <w:t>б)</w:t>
      </w:r>
      <w:r>
        <w:rPr>
          <w:b/>
          <w:color w:val="000000"/>
          <w:spacing w:val="1"/>
          <w:sz w:val="28"/>
          <w:szCs w:val="28"/>
        </w:rPr>
        <w:t xml:space="preserve"> </w:t>
      </w:r>
      <w:r w:rsidRPr="00050828">
        <w:rPr>
          <w:color w:val="000000"/>
          <w:spacing w:val="1"/>
          <w:sz w:val="28"/>
          <w:szCs w:val="28"/>
        </w:rPr>
        <w:t xml:space="preserve">раздел </w:t>
      </w:r>
      <w:r w:rsidR="008B000D">
        <w:rPr>
          <w:color w:val="000000"/>
          <w:spacing w:val="1"/>
          <w:sz w:val="28"/>
          <w:szCs w:val="28"/>
        </w:rPr>
        <w:t>4</w:t>
      </w:r>
      <w:r>
        <w:rPr>
          <w:color w:val="000000"/>
          <w:spacing w:val="1"/>
          <w:sz w:val="28"/>
          <w:szCs w:val="28"/>
        </w:rPr>
        <w:t xml:space="preserve"> «</w:t>
      </w:r>
      <w:r w:rsidR="008B000D" w:rsidRPr="008B000D">
        <w:rPr>
          <w:color w:val="000000"/>
          <w:spacing w:val="1"/>
          <w:sz w:val="28"/>
          <w:szCs w:val="28"/>
        </w:rPr>
        <w:t>Сроки и этапы реализации программы</w:t>
      </w:r>
      <w:r>
        <w:rPr>
          <w:color w:val="000000"/>
          <w:spacing w:val="1"/>
          <w:sz w:val="28"/>
          <w:szCs w:val="28"/>
        </w:rPr>
        <w:t>» изложить в следующей редакции:</w:t>
      </w:r>
    </w:p>
    <w:p w:rsidR="008B000D" w:rsidRDefault="00050828" w:rsidP="008B000D">
      <w:pPr>
        <w:tabs>
          <w:tab w:val="num" w:pos="-57"/>
        </w:tabs>
        <w:ind w:firstLine="741"/>
        <w:jc w:val="both"/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="008B000D">
        <w:rPr>
          <w:sz w:val="28"/>
          <w:szCs w:val="28"/>
        </w:rPr>
        <w:t xml:space="preserve">Муниципальная программа реализуется в один этап в </w:t>
      </w:r>
      <w:r w:rsidR="00091198" w:rsidRPr="00091198">
        <w:rPr>
          <w:sz w:val="28"/>
          <w:szCs w:val="28"/>
        </w:rPr>
        <w:t xml:space="preserve">2020 </w:t>
      </w:r>
      <w:r w:rsidR="00091198">
        <w:rPr>
          <w:sz w:val="28"/>
          <w:szCs w:val="28"/>
        </w:rPr>
        <w:t>–</w:t>
      </w:r>
      <w:r w:rsidR="00091198" w:rsidRPr="00091198">
        <w:rPr>
          <w:sz w:val="28"/>
          <w:szCs w:val="28"/>
        </w:rPr>
        <w:t xml:space="preserve"> 2023</w:t>
      </w:r>
      <w:r w:rsidR="00091198">
        <w:rPr>
          <w:sz w:val="28"/>
          <w:szCs w:val="28"/>
        </w:rPr>
        <w:t xml:space="preserve"> </w:t>
      </w:r>
      <w:r w:rsidR="008B000D">
        <w:rPr>
          <w:sz w:val="28"/>
          <w:szCs w:val="28"/>
        </w:rPr>
        <w:t>годы.»;</w:t>
      </w:r>
    </w:p>
    <w:p w:rsidR="008B000D" w:rsidRDefault="008B000D" w:rsidP="008B000D">
      <w:pPr>
        <w:tabs>
          <w:tab w:val="num" w:pos="-57"/>
        </w:tabs>
        <w:ind w:firstLine="741"/>
        <w:jc w:val="both"/>
        <w:rPr>
          <w:sz w:val="28"/>
          <w:szCs w:val="28"/>
        </w:rPr>
      </w:pPr>
    </w:p>
    <w:p w:rsidR="00701D86" w:rsidRDefault="00050828" w:rsidP="00701D86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в</w:t>
      </w:r>
      <w:r w:rsidR="00701D86" w:rsidRPr="006B4A3A">
        <w:rPr>
          <w:b/>
          <w:color w:val="000000"/>
          <w:spacing w:val="1"/>
          <w:sz w:val="28"/>
          <w:szCs w:val="28"/>
        </w:rPr>
        <w:t>)</w:t>
      </w:r>
      <w:r w:rsidR="00701D86">
        <w:rPr>
          <w:color w:val="000000"/>
          <w:spacing w:val="1"/>
          <w:sz w:val="28"/>
          <w:szCs w:val="28"/>
        </w:rPr>
        <w:t xml:space="preserve"> раздел </w:t>
      </w:r>
      <w:r w:rsidR="008B000D">
        <w:rPr>
          <w:color w:val="000000"/>
          <w:spacing w:val="1"/>
          <w:sz w:val="28"/>
          <w:szCs w:val="28"/>
        </w:rPr>
        <w:t>6</w:t>
      </w:r>
      <w:r w:rsidR="00701D86">
        <w:rPr>
          <w:color w:val="000000"/>
          <w:spacing w:val="1"/>
          <w:sz w:val="28"/>
          <w:szCs w:val="28"/>
        </w:rPr>
        <w:t xml:space="preserve"> «</w:t>
      </w:r>
      <w:r w:rsidR="000B1671">
        <w:rPr>
          <w:color w:val="000000"/>
          <w:spacing w:val="1"/>
          <w:sz w:val="28"/>
          <w:szCs w:val="28"/>
        </w:rPr>
        <w:t>Объемы и источники финансирования</w:t>
      </w:r>
      <w:r w:rsidR="008B000D">
        <w:rPr>
          <w:color w:val="000000"/>
          <w:spacing w:val="1"/>
          <w:sz w:val="28"/>
          <w:szCs w:val="28"/>
        </w:rPr>
        <w:t xml:space="preserve"> Программы</w:t>
      </w:r>
      <w:r w:rsidR="00701D86">
        <w:rPr>
          <w:color w:val="000000"/>
          <w:spacing w:val="1"/>
          <w:sz w:val="28"/>
          <w:szCs w:val="28"/>
        </w:rPr>
        <w:t>»</w:t>
      </w:r>
      <w:r w:rsidR="00701D86">
        <w:rPr>
          <w:b/>
          <w:color w:val="000000"/>
          <w:spacing w:val="1"/>
          <w:sz w:val="28"/>
          <w:szCs w:val="28"/>
        </w:rPr>
        <w:t xml:space="preserve"> </w:t>
      </w:r>
      <w:r w:rsidR="00701D86">
        <w:rPr>
          <w:color w:val="000000"/>
          <w:spacing w:val="1"/>
          <w:sz w:val="28"/>
          <w:szCs w:val="28"/>
        </w:rPr>
        <w:t xml:space="preserve">изложить в следующей редакции: </w:t>
      </w:r>
    </w:p>
    <w:p w:rsidR="00091198" w:rsidRDefault="00701D86" w:rsidP="0009119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6C209A" w:rsidRPr="00D328B0">
        <w:rPr>
          <w:sz w:val="28"/>
          <w:szCs w:val="28"/>
        </w:rPr>
        <w:t xml:space="preserve">Реализация мероприятий Программы будет осуществляться за счет средств бюджета поселка Золотухино. Объем финансирования по Программе из бюджета поселка Золотухино составляет   </w:t>
      </w:r>
      <w:r w:rsidR="006C209A" w:rsidRPr="002401C5">
        <w:rPr>
          <w:sz w:val="26"/>
          <w:szCs w:val="26"/>
        </w:rPr>
        <w:t xml:space="preserve">– </w:t>
      </w:r>
      <w:r w:rsidR="00091198">
        <w:rPr>
          <w:sz w:val="28"/>
          <w:szCs w:val="28"/>
        </w:rPr>
        <w:t>2 316,6 тыс. руб., в том числе по годам:</w:t>
      </w:r>
    </w:p>
    <w:p w:rsidR="00091198" w:rsidRDefault="00091198" w:rsidP="0009119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2020 год </w:t>
      </w:r>
      <w:r>
        <w:rPr>
          <w:b/>
          <w:sz w:val="28"/>
          <w:szCs w:val="28"/>
        </w:rPr>
        <w:t xml:space="preserve">– </w:t>
      </w:r>
      <w:r>
        <w:rPr>
          <w:bCs/>
          <w:sz w:val="28"/>
          <w:szCs w:val="28"/>
        </w:rPr>
        <w:t>630,9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тыс. руб.;</w:t>
      </w:r>
    </w:p>
    <w:p w:rsidR="00091198" w:rsidRDefault="00091198" w:rsidP="0009119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2021 год – 561,9 тыс. руб.;</w:t>
      </w:r>
    </w:p>
    <w:p w:rsidR="00091198" w:rsidRDefault="00091198" w:rsidP="00091198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2021 год – 561,9 тыс. руб.;</w:t>
      </w:r>
    </w:p>
    <w:p w:rsidR="0003373C" w:rsidRPr="001C45BF" w:rsidRDefault="00091198" w:rsidP="0009119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2022 год – 561,9 тыс. руб.</w:t>
      </w:r>
    </w:p>
    <w:p w:rsidR="006C209A" w:rsidRPr="00D328B0" w:rsidRDefault="006C209A" w:rsidP="006C209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328B0">
        <w:rPr>
          <w:sz w:val="28"/>
          <w:szCs w:val="28"/>
        </w:rPr>
        <w:t>Главные распорядители бюджетных средств включают утвержденную муниципальную Программу в реестр расходных обязательств и учитывают средства на ее реализацию при составлении расчетной потребности в бюд</w:t>
      </w:r>
      <w:r w:rsidRPr="00D328B0">
        <w:rPr>
          <w:sz w:val="28"/>
          <w:szCs w:val="28"/>
        </w:rPr>
        <w:softHyphen/>
        <w:t xml:space="preserve">жетных ассигнованиях в процессе формирования проекта бюджета </w:t>
      </w:r>
      <w:r>
        <w:rPr>
          <w:sz w:val="28"/>
          <w:szCs w:val="28"/>
        </w:rPr>
        <w:t>поселка Золотухино</w:t>
      </w:r>
      <w:r w:rsidRPr="00D328B0">
        <w:rPr>
          <w:sz w:val="28"/>
          <w:szCs w:val="28"/>
        </w:rPr>
        <w:t xml:space="preserve"> на очередной финансовый год и плановый период.</w:t>
      </w:r>
    </w:p>
    <w:p w:rsidR="00701D86" w:rsidRDefault="006C209A" w:rsidP="006C209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328B0">
        <w:rPr>
          <w:sz w:val="28"/>
          <w:szCs w:val="28"/>
        </w:rPr>
        <w:t xml:space="preserve">Ежегодные объемы бюджетных ассигнований мероприятий Программы уточняются в соответствии с утвержденным бюджетом </w:t>
      </w:r>
      <w:r>
        <w:rPr>
          <w:sz w:val="28"/>
          <w:szCs w:val="28"/>
        </w:rPr>
        <w:t>поселка Золотухино</w:t>
      </w:r>
      <w:r w:rsidRPr="00D328B0">
        <w:rPr>
          <w:sz w:val="28"/>
          <w:szCs w:val="28"/>
        </w:rPr>
        <w:t xml:space="preserve"> на очередной   финансовый год   и плановый период с учетом выделенных на реализацию Программы финансовых средств. В случае привлечения допол</w:t>
      </w:r>
      <w:r w:rsidRPr="00D328B0">
        <w:rPr>
          <w:sz w:val="28"/>
          <w:szCs w:val="28"/>
        </w:rPr>
        <w:softHyphen/>
        <w:t>нительных средств из источников, не предусмотренных настоящей Програм</w:t>
      </w:r>
      <w:r w:rsidRPr="00D328B0">
        <w:rPr>
          <w:sz w:val="28"/>
          <w:szCs w:val="28"/>
        </w:rPr>
        <w:softHyphen/>
        <w:t>мой, исполнитель-координатор Программы вносит в нее соответствующие изменения.</w:t>
      </w:r>
      <w:r w:rsidR="00F36B44">
        <w:rPr>
          <w:sz w:val="28"/>
          <w:szCs w:val="28"/>
        </w:rPr>
        <w:t>»</w:t>
      </w:r>
      <w:r w:rsidR="000B1671">
        <w:rPr>
          <w:sz w:val="28"/>
          <w:szCs w:val="28"/>
        </w:rPr>
        <w:t>;</w:t>
      </w:r>
    </w:p>
    <w:p w:rsidR="00F36B44" w:rsidRDefault="00F36B44" w:rsidP="00F36B44">
      <w:pPr>
        <w:suppressAutoHyphens/>
        <w:ind w:firstLine="709"/>
        <w:jc w:val="both"/>
        <w:outlineLvl w:val="2"/>
        <w:rPr>
          <w:color w:val="000000"/>
          <w:spacing w:val="1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г</w:t>
      </w:r>
      <w:r w:rsidRPr="006B4A3A">
        <w:rPr>
          <w:b/>
          <w:color w:val="000000"/>
          <w:spacing w:val="1"/>
          <w:sz w:val="28"/>
          <w:szCs w:val="28"/>
        </w:rPr>
        <w:t>)</w:t>
      </w:r>
      <w:r>
        <w:rPr>
          <w:color w:val="000000"/>
          <w:spacing w:val="1"/>
          <w:sz w:val="28"/>
          <w:szCs w:val="28"/>
        </w:rPr>
        <w:t xml:space="preserve"> в паспорте подпрограммы </w:t>
      </w:r>
      <w:r>
        <w:rPr>
          <w:color w:val="000000"/>
          <w:sz w:val="28"/>
          <w:szCs w:val="28"/>
        </w:rPr>
        <w:t>«</w:t>
      </w:r>
      <w:r w:rsidR="00D8143A" w:rsidRPr="00D8143A">
        <w:rPr>
          <w:sz w:val="28"/>
          <w:szCs w:val="28"/>
        </w:rPr>
        <w:t>Повышение эффективности управления муниципальным имуществом и земельными ресурсами</w:t>
      </w:r>
      <w:r>
        <w:rPr>
          <w:color w:val="000000"/>
          <w:sz w:val="28"/>
          <w:szCs w:val="28"/>
        </w:rPr>
        <w:t xml:space="preserve">» </w:t>
      </w:r>
      <w:r>
        <w:rPr>
          <w:color w:val="000000"/>
          <w:spacing w:val="1"/>
          <w:sz w:val="28"/>
          <w:szCs w:val="28"/>
        </w:rPr>
        <w:t>позици</w:t>
      </w:r>
      <w:r w:rsidR="003969BC">
        <w:rPr>
          <w:color w:val="000000"/>
          <w:spacing w:val="1"/>
          <w:sz w:val="28"/>
          <w:szCs w:val="28"/>
        </w:rPr>
        <w:t>и</w:t>
      </w:r>
      <w:r>
        <w:rPr>
          <w:color w:val="000000"/>
          <w:spacing w:val="1"/>
          <w:sz w:val="28"/>
          <w:szCs w:val="28"/>
        </w:rPr>
        <w:t>, касающ</w:t>
      </w:r>
      <w:r w:rsidR="003969BC">
        <w:rPr>
          <w:color w:val="000000"/>
          <w:spacing w:val="1"/>
          <w:sz w:val="28"/>
          <w:szCs w:val="28"/>
        </w:rPr>
        <w:t>ие</w:t>
      </w:r>
      <w:r>
        <w:rPr>
          <w:color w:val="000000"/>
          <w:spacing w:val="1"/>
          <w:sz w:val="28"/>
          <w:szCs w:val="28"/>
        </w:rPr>
        <w:t>ся</w:t>
      </w:r>
      <w:r w:rsidR="007204E3">
        <w:rPr>
          <w:color w:val="000000"/>
          <w:spacing w:val="1"/>
          <w:sz w:val="28"/>
          <w:szCs w:val="28"/>
        </w:rPr>
        <w:t xml:space="preserve"> Сроков реализации Подпрограммы,</w:t>
      </w:r>
      <w:r>
        <w:rPr>
          <w:color w:val="000000"/>
          <w:spacing w:val="1"/>
          <w:sz w:val="28"/>
          <w:szCs w:val="28"/>
        </w:rPr>
        <w:t xml:space="preserve"> </w:t>
      </w:r>
      <w:r w:rsidR="007204E3">
        <w:rPr>
          <w:color w:val="000000"/>
          <w:spacing w:val="1"/>
          <w:sz w:val="28"/>
          <w:szCs w:val="28"/>
        </w:rPr>
        <w:t>О</w:t>
      </w:r>
      <w:r>
        <w:rPr>
          <w:color w:val="000000"/>
          <w:spacing w:val="1"/>
          <w:sz w:val="28"/>
          <w:szCs w:val="28"/>
        </w:rPr>
        <w:t xml:space="preserve">бъемов и источников финансирования Подпрограммы, </w:t>
      </w:r>
      <w:r w:rsidR="00D8143A">
        <w:rPr>
          <w:color w:val="000000"/>
          <w:spacing w:val="1"/>
          <w:sz w:val="28"/>
          <w:szCs w:val="28"/>
        </w:rPr>
        <w:t xml:space="preserve">Ожидаемые конечные результаты Подпрограммы </w:t>
      </w:r>
      <w:r>
        <w:rPr>
          <w:color w:val="000000"/>
          <w:spacing w:val="1"/>
          <w:sz w:val="28"/>
          <w:szCs w:val="28"/>
        </w:rPr>
        <w:t>изложить в следующей редакции:</w:t>
      </w:r>
    </w:p>
    <w:p w:rsidR="007204E3" w:rsidRDefault="007204E3" w:rsidP="00F36B44">
      <w:pPr>
        <w:suppressAutoHyphens/>
        <w:ind w:firstLine="709"/>
        <w:jc w:val="both"/>
        <w:outlineLvl w:val="2"/>
        <w:rPr>
          <w:color w:val="000000"/>
          <w:spacing w:val="1"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230"/>
        <w:gridCol w:w="6097"/>
      </w:tblGrid>
      <w:tr w:rsidR="007204E3" w:rsidTr="00307A8F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04E3" w:rsidRDefault="007204E3" w:rsidP="00D8143A">
            <w:pPr>
              <w:suppressAutoHyphens/>
            </w:pPr>
            <w:r>
              <w:rPr>
                <w:b/>
                <w:sz w:val="28"/>
              </w:rPr>
              <w:t xml:space="preserve">Срок реализации </w:t>
            </w:r>
            <w:r w:rsidRPr="00D5074C">
              <w:rPr>
                <w:b/>
                <w:sz w:val="28"/>
                <w:szCs w:val="28"/>
              </w:rPr>
              <w:t>П</w:t>
            </w:r>
            <w:r>
              <w:rPr>
                <w:b/>
                <w:sz w:val="28"/>
                <w:szCs w:val="28"/>
              </w:rPr>
              <w:t>одп</w:t>
            </w:r>
            <w:r w:rsidRPr="00D5074C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04E3" w:rsidRDefault="00091198" w:rsidP="001B695B">
            <w:pPr>
              <w:suppressAutoHyphens/>
              <w:jc w:val="both"/>
            </w:pPr>
            <w:r w:rsidRPr="00091198">
              <w:rPr>
                <w:sz w:val="28"/>
              </w:rPr>
              <w:t xml:space="preserve">2020 </w:t>
            </w:r>
            <w:r>
              <w:rPr>
                <w:sz w:val="28"/>
              </w:rPr>
              <w:t>–</w:t>
            </w:r>
            <w:r w:rsidRPr="00091198">
              <w:rPr>
                <w:sz w:val="28"/>
              </w:rPr>
              <w:t xml:space="preserve"> 2023</w:t>
            </w:r>
            <w:r>
              <w:rPr>
                <w:sz w:val="28"/>
              </w:rPr>
              <w:t xml:space="preserve"> </w:t>
            </w:r>
            <w:r w:rsidR="007204E3">
              <w:rPr>
                <w:sz w:val="28"/>
              </w:rPr>
              <w:t>годы</w:t>
            </w:r>
          </w:p>
        </w:tc>
      </w:tr>
      <w:tr w:rsidR="007204E3" w:rsidTr="00307A8F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204E3" w:rsidRDefault="007204E3" w:rsidP="00D8143A">
            <w:pPr>
              <w:suppressAutoHyphens/>
            </w:pPr>
            <w:r>
              <w:rPr>
                <w:b/>
                <w:sz w:val="28"/>
              </w:rPr>
              <w:t xml:space="preserve">Объем и источники финансирования </w:t>
            </w:r>
            <w:r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1198" w:rsidRPr="00091198" w:rsidRDefault="00D8143A" w:rsidP="00091198">
            <w:pPr>
              <w:widowControl w:val="0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Прогнозируемые общие затраты на реализацию мероприятий Подпрограммы составляют</w:t>
            </w:r>
            <w:r w:rsidR="007204E3">
              <w:rPr>
                <w:sz w:val="28"/>
              </w:rPr>
              <w:t xml:space="preserve"> </w:t>
            </w:r>
            <w:r w:rsidR="00091198" w:rsidRPr="00091198">
              <w:rPr>
                <w:sz w:val="28"/>
                <w:szCs w:val="28"/>
              </w:rPr>
              <w:t>2 316,6 тыс. руб., в том числе по годам:</w:t>
            </w:r>
          </w:p>
          <w:p w:rsidR="00091198" w:rsidRPr="00091198" w:rsidRDefault="00091198" w:rsidP="00091198">
            <w:pPr>
              <w:widowControl w:val="0"/>
              <w:jc w:val="both"/>
              <w:rPr>
                <w:sz w:val="28"/>
                <w:szCs w:val="28"/>
              </w:rPr>
            </w:pPr>
            <w:r w:rsidRPr="00091198">
              <w:rPr>
                <w:sz w:val="28"/>
                <w:szCs w:val="28"/>
              </w:rPr>
              <w:t>2020 год – 630,9 тыс. руб.;</w:t>
            </w:r>
          </w:p>
          <w:p w:rsidR="00091198" w:rsidRPr="00091198" w:rsidRDefault="00091198" w:rsidP="00091198">
            <w:pPr>
              <w:widowControl w:val="0"/>
              <w:jc w:val="both"/>
              <w:rPr>
                <w:sz w:val="28"/>
                <w:szCs w:val="28"/>
              </w:rPr>
            </w:pPr>
            <w:r w:rsidRPr="00091198">
              <w:rPr>
                <w:sz w:val="28"/>
                <w:szCs w:val="28"/>
              </w:rPr>
              <w:t>2021 год – 561,9 тыс. руб.;</w:t>
            </w:r>
          </w:p>
          <w:p w:rsidR="00091198" w:rsidRPr="00091198" w:rsidRDefault="00091198" w:rsidP="00091198">
            <w:pPr>
              <w:widowControl w:val="0"/>
              <w:jc w:val="both"/>
              <w:rPr>
                <w:sz w:val="28"/>
                <w:szCs w:val="28"/>
              </w:rPr>
            </w:pPr>
            <w:r w:rsidRPr="00091198">
              <w:rPr>
                <w:sz w:val="28"/>
                <w:szCs w:val="28"/>
              </w:rPr>
              <w:t>2021 год – 561,9 тыс. руб.;</w:t>
            </w:r>
          </w:p>
          <w:p w:rsidR="00091198" w:rsidRPr="00091198" w:rsidRDefault="00091198" w:rsidP="00091198">
            <w:pPr>
              <w:pStyle w:val="ConsPlusNonformat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1198">
              <w:rPr>
                <w:rFonts w:ascii="Times New Roman" w:hAnsi="Times New Roman" w:cs="Times New Roman"/>
                <w:sz w:val="28"/>
                <w:szCs w:val="28"/>
              </w:rPr>
              <w:t>2022 год – 561,9 тыс. руб.</w:t>
            </w:r>
          </w:p>
          <w:p w:rsidR="007204E3" w:rsidRDefault="007204E3" w:rsidP="00091198">
            <w:pPr>
              <w:pStyle w:val="ConsPlusNonformat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 xml:space="preserve">Объемы финансирования подпрограммы за счет средств бюджета поселка Золотухино </w:t>
            </w:r>
            <w:r>
              <w:rPr>
                <w:rFonts w:ascii="Times New Roman" w:hAnsi="Times New Roman"/>
                <w:sz w:val="28"/>
              </w:rPr>
              <w:lastRenderedPageBreak/>
              <w:t>уточняются исходя из их возможностей на соответствующий финансовый год.</w:t>
            </w:r>
          </w:p>
        </w:tc>
      </w:tr>
      <w:tr w:rsidR="00D8143A" w:rsidTr="00307A8F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8143A" w:rsidRDefault="00D8143A" w:rsidP="00D8143A">
            <w:pPr>
              <w:suppressAutoHyphens/>
              <w:rPr>
                <w:b/>
                <w:sz w:val="28"/>
              </w:rPr>
            </w:pPr>
            <w:r w:rsidRPr="000D339B">
              <w:rPr>
                <w:b/>
                <w:sz w:val="28"/>
                <w:szCs w:val="28"/>
              </w:rPr>
              <w:lastRenderedPageBreak/>
              <w:t>Ожидаемые конечные результаты 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143A" w:rsidRPr="000D339B" w:rsidRDefault="00D8143A" w:rsidP="00D8143A">
            <w:pPr>
              <w:ind w:left="-57" w:right="-57" w:firstLine="6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В ходе реализации Подпрограммы за период с 20</w:t>
            </w:r>
            <w:r w:rsidR="00091198">
              <w:rPr>
                <w:sz w:val="28"/>
                <w:szCs w:val="28"/>
              </w:rPr>
              <w:t>20</w:t>
            </w:r>
            <w:r w:rsidRPr="000D339B">
              <w:rPr>
                <w:sz w:val="28"/>
                <w:szCs w:val="28"/>
              </w:rPr>
              <w:t xml:space="preserve"> по 20</w:t>
            </w:r>
            <w:r>
              <w:rPr>
                <w:sz w:val="28"/>
                <w:szCs w:val="28"/>
              </w:rPr>
              <w:t>2</w:t>
            </w:r>
            <w:r w:rsidR="00091198">
              <w:rPr>
                <w:sz w:val="28"/>
                <w:szCs w:val="28"/>
              </w:rPr>
              <w:t>3</w:t>
            </w:r>
            <w:r w:rsidRPr="000D339B">
              <w:rPr>
                <w:sz w:val="28"/>
                <w:szCs w:val="28"/>
              </w:rPr>
              <w:t xml:space="preserve"> годы планируется достижение следующих результатов:</w:t>
            </w:r>
          </w:p>
          <w:p w:rsidR="00D8143A" w:rsidRDefault="00D8143A" w:rsidP="00D8143A">
            <w:pPr>
              <w:ind w:left="-57" w:right="-57"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0D339B">
              <w:rPr>
                <w:sz w:val="28"/>
                <w:szCs w:val="28"/>
              </w:rPr>
              <w:t>величение доли объектов недвижимости, поставленных на кадастровый учет</w:t>
            </w:r>
            <w:r>
              <w:rPr>
                <w:sz w:val="28"/>
                <w:szCs w:val="28"/>
              </w:rPr>
              <w:t>;</w:t>
            </w:r>
            <w:r w:rsidRPr="000D339B">
              <w:rPr>
                <w:sz w:val="28"/>
                <w:szCs w:val="28"/>
              </w:rPr>
              <w:t xml:space="preserve"> </w:t>
            </w:r>
          </w:p>
          <w:p w:rsidR="00D8143A" w:rsidRPr="000D339B" w:rsidRDefault="00D8143A" w:rsidP="00D8143A">
            <w:pPr>
              <w:ind w:left="-57" w:right="-57" w:firstLine="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0D339B">
              <w:rPr>
                <w:sz w:val="28"/>
                <w:szCs w:val="28"/>
              </w:rPr>
              <w:t>величение доли объектов недвижимости, право муниципальной собственности на ко</w:t>
            </w:r>
            <w:r>
              <w:rPr>
                <w:sz w:val="28"/>
                <w:szCs w:val="28"/>
              </w:rPr>
              <w:t>торые зарегистрировано.</w:t>
            </w:r>
          </w:p>
          <w:p w:rsidR="00D8143A" w:rsidRPr="000D339B" w:rsidRDefault="00D8143A" w:rsidP="00D8143A">
            <w:pPr>
              <w:ind w:left="-57" w:right="-57" w:firstLine="6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Получение доходов от:</w:t>
            </w:r>
          </w:p>
          <w:p w:rsidR="00D8143A" w:rsidRPr="000D339B" w:rsidRDefault="00D8143A" w:rsidP="00D8143A">
            <w:pPr>
              <w:ind w:left="-57" w:right="-57" w:firstLine="6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приватизации муниципального имущества;</w:t>
            </w:r>
          </w:p>
          <w:p w:rsidR="00D8143A" w:rsidRPr="000D339B" w:rsidRDefault="00D8143A" w:rsidP="00D8143A">
            <w:pPr>
              <w:ind w:left="-57" w:right="-57" w:firstLine="6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сдачи в аренду муниципального имущества;</w:t>
            </w:r>
          </w:p>
          <w:p w:rsidR="00D8143A" w:rsidRPr="000D339B" w:rsidRDefault="00D8143A" w:rsidP="00D8143A">
            <w:pPr>
              <w:ind w:left="-57" w:right="-57" w:firstLine="6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арендной платы за земельные участки;</w:t>
            </w:r>
          </w:p>
          <w:p w:rsidR="00D8143A" w:rsidRPr="000D339B" w:rsidRDefault="00D8143A" w:rsidP="00D8143A">
            <w:pPr>
              <w:ind w:left="-57" w:right="-57" w:firstLine="6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арендной платы, а также средства от продажи права на заключение договоров аренды земли, находящиеся в собственности городского округа (за исключением земельных участков муниципальных автономных учреждений, а также земельных участков муниципальных унитарных предприятий, в том числе казенных);</w:t>
            </w:r>
          </w:p>
          <w:p w:rsidR="00D8143A" w:rsidRPr="000D339B" w:rsidRDefault="00D8143A" w:rsidP="00D8143A">
            <w:pPr>
              <w:ind w:left="-57" w:right="-57" w:firstLine="6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 xml:space="preserve">продажи земельных участков, находящихся в собственности </w:t>
            </w:r>
            <w:r>
              <w:rPr>
                <w:sz w:val="28"/>
                <w:szCs w:val="28"/>
              </w:rPr>
              <w:t>муниципального образования «поселок Золотухино»</w:t>
            </w:r>
            <w:r w:rsidRPr="000D339B">
              <w:rPr>
                <w:sz w:val="28"/>
                <w:szCs w:val="28"/>
              </w:rPr>
              <w:t>.</w:t>
            </w:r>
          </w:p>
          <w:p w:rsidR="00D8143A" w:rsidRPr="000D339B" w:rsidRDefault="00D8143A" w:rsidP="00D8143A">
            <w:pPr>
              <w:ind w:left="-57" w:right="-57" w:firstLine="6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Регистрация права муниципальной собственности на земельны</w:t>
            </w:r>
            <w:r>
              <w:rPr>
                <w:sz w:val="28"/>
                <w:szCs w:val="28"/>
              </w:rPr>
              <w:t>е</w:t>
            </w:r>
            <w:r w:rsidRPr="000D339B">
              <w:rPr>
                <w:sz w:val="28"/>
                <w:szCs w:val="28"/>
              </w:rPr>
              <w:t xml:space="preserve"> участк</w:t>
            </w:r>
            <w:r>
              <w:rPr>
                <w:sz w:val="28"/>
                <w:szCs w:val="28"/>
              </w:rPr>
              <w:t>и</w:t>
            </w:r>
            <w:r w:rsidRPr="000D339B">
              <w:rPr>
                <w:sz w:val="28"/>
                <w:szCs w:val="28"/>
              </w:rPr>
              <w:t>;</w:t>
            </w:r>
          </w:p>
          <w:p w:rsidR="00D8143A" w:rsidRPr="000D339B" w:rsidRDefault="00D8143A" w:rsidP="00D8143A">
            <w:pPr>
              <w:ind w:left="-57" w:right="-57" w:firstLine="6"/>
              <w:jc w:val="both"/>
              <w:rPr>
                <w:sz w:val="28"/>
                <w:szCs w:val="28"/>
              </w:rPr>
            </w:pPr>
            <w:r w:rsidRPr="000D339B">
              <w:rPr>
                <w:rFonts w:eastAsia="Calibri"/>
                <w:sz w:val="28"/>
                <w:szCs w:val="28"/>
              </w:rPr>
              <w:t>Увеличение доли площади земельных участков, являющихся объектами налогообложения земельным налогом.</w:t>
            </w:r>
          </w:p>
          <w:p w:rsidR="00D8143A" w:rsidRPr="000D339B" w:rsidRDefault="00D8143A" w:rsidP="00D8143A">
            <w:pPr>
              <w:widowControl w:val="0"/>
              <w:jc w:val="both"/>
              <w:rPr>
                <w:sz w:val="28"/>
                <w:szCs w:val="28"/>
              </w:rPr>
            </w:pPr>
            <w:r w:rsidRPr="000D339B">
              <w:rPr>
                <w:sz w:val="28"/>
                <w:szCs w:val="28"/>
              </w:rPr>
              <w:t>Предоставление земельн</w:t>
            </w:r>
            <w:r>
              <w:rPr>
                <w:sz w:val="28"/>
                <w:szCs w:val="28"/>
              </w:rPr>
              <w:t>ых</w:t>
            </w:r>
            <w:r w:rsidRPr="000D339B">
              <w:rPr>
                <w:sz w:val="28"/>
                <w:szCs w:val="28"/>
              </w:rPr>
              <w:t xml:space="preserve"> участк</w:t>
            </w:r>
            <w:r>
              <w:rPr>
                <w:sz w:val="28"/>
                <w:szCs w:val="28"/>
              </w:rPr>
              <w:t>ов</w:t>
            </w:r>
            <w:r w:rsidRPr="000D339B">
              <w:rPr>
                <w:sz w:val="28"/>
                <w:szCs w:val="28"/>
              </w:rPr>
              <w:t xml:space="preserve"> для индивидуального жилищного строительства, в соответствии с Законом Курской области от 21.09.2011 №74-ЗКО.</w:t>
            </w:r>
          </w:p>
        </w:tc>
      </w:tr>
    </w:tbl>
    <w:p w:rsidR="00F36B44" w:rsidRDefault="00F36B44" w:rsidP="00701D86">
      <w:pPr>
        <w:suppressAutoHyphens/>
        <w:ind w:firstLine="709"/>
        <w:jc w:val="both"/>
        <w:outlineLvl w:val="2"/>
        <w:rPr>
          <w:b/>
          <w:color w:val="000000"/>
          <w:spacing w:val="1"/>
          <w:sz w:val="28"/>
          <w:szCs w:val="28"/>
        </w:rPr>
      </w:pPr>
    </w:p>
    <w:p w:rsidR="00B32CF1" w:rsidRDefault="007204E3" w:rsidP="007204E3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д</w:t>
      </w:r>
      <w:r w:rsidRPr="006B4A3A">
        <w:rPr>
          <w:b/>
          <w:color w:val="000000"/>
          <w:spacing w:val="1"/>
          <w:sz w:val="28"/>
          <w:szCs w:val="28"/>
        </w:rPr>
        <w:t>)</w:t>
      </w:r>
      <w:r>
        <w:rPr>
          <w:color w:val="000000"/>
          <w:spacing w:val="1"/>
          <w:sz w:val="28"/>
          <w:szCs w:val="28"/>
        </w:rPr>
        <w:t xml:space="preserve"> статью </w:t>
      </w:r>
      <w:r w:rsidR="00D8143A">
        <w:rPr>
          <w:color w:val="000000"/>
          <w:spacing w:val="1"/>
          <w:sz w:val="28"/>
          <w:szCs w:val="28"/>
        </w:rPr>
        <w:t>10</w:t>
      </w:r>
      <w:r>
        <w:rPr>
          <w:color w:val="000000"/>
          <w:spacing w:val="1"/>
          <w:sz w:val="28"/>
          <w:szCs w:val="28"/>
        </w:rPr>
        <w:t>.1.4. «</w:t>
      </w:r>
      <w:r w:rsidR="00D8143A">
        <w:rPr>
          <w:color w:val="000000"/>
          <w:spacing w:val="1"/>
          <w:sz w:val="28"/>
          <w:szCs w:val="28"/>
        </w:rPr>
        <w:t>Сроки и этапы реализации Подпрограммы</w:t>
      </w:r>
      <w:r>
        <w:rPr>
          <w:color w:val="000000"/>
          <w:spacing w:val="1"/>
          <w:sz w:val="28"/>
          <w:szCs w:val="28"/>
        </w:rPr>
        <w:t>»</w:t>
      </w:r>
      <w:r>
        <w:rPr>
          <w:b/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изложить в следующей редакции:</w:t>
      </w:r>
    </w:p>
    <w:p w:rsidR="00B32CF1" w:rsidRDefault="00B32CF1" w:rsidP="00B32CF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«</w:t>
      </w:r>
      <w:r>
        <w:rPr>
          <w:sz w:val="28"/>
          <w:szCs w:val="28"/>
        </w:rPr>
        <w:t xml:space="preserve">Муниципальная </w:t>
      </w:r>
      <w:r w:rsidR="00091198">
        <w:rPr>
          <w:sz w:val="28"/>
          <w:szCs w:val="28"/>
        </w:rPr>
        <w:t>под</w:t>
      </w:r>
      <w:r>
        <w:rPr>
          <w:sz w:val="28"/>
          <w:szCs w:val="28"/>
        </w:rPr>
        <w:t xml:space="preserve">программа реализуется в один этап в </w:t>
      </w:r>
      <w:r w:rsidR="00091198" w:rsidRPr="00091198">
        <w:rPr>
          <w:sz w:val="28"/>
          <w:szCs w:val="28"/>
        </w:rPr>
        <w:t>2020 - 2023</w:t>
      </w:r>
      <w:r>
        <w:rPr>
          <w:sz w:val="28"/>
          <w:szCs w:val="28"/>
        </w:rPr>
        <w:t>годы.»;</w:t>
      </w:r>
    </w:p>
    <w:p w:rsidR="00CB7F86" w:rsidRDefault="00CB7F86" w:rsidP="00CB7F86">
      <w:pPr>
        <w:ind w:firstLine="709"/>
        <w:jc w:val="both"/>
        <w:outlineLvl w:val="0"/>
        <w:rPr>
          <w:color w:val="000000"/>
          <w:spacing w:val="1"/>
          <w:sz w:val="28"/>
          <w:szCs w:val="28"/>
        </w:rPr>
      </w:pPr>
      <w:r w:rsidRPr="00C308EF">
        <w:rPr>
          <w:b/>
          <w:color w:val="000000"/>
          <w:spacing w:val="1"/>
          <w:sz w:val="28"/>
          <w:szCs w:val="28"/>
        </w:rPr>
        <w:t>е)</w:t>
      </w:r>
      <w:r>
        <w:rPr>
          <w:color w:val="000000"/>
          <w:spacing w:val="1"/>
          <w:sz w:val="28"/>
          <w:szCs w:val="28"/>
        </w:rPr>
        <w:t xml:space="preserve"> статью 10.1.6. «Ресурсное обеспечение Подпрограммы»</w:t>
      </w:r>
      <w:r>
        <w:rPr>
          <w:b/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изложить в следующей редакции:</w:t>
      </w:r>
    </w:p>
    <w:p w:rsidR="00C308EF" w:rsidRPr="001C45BF" w:rsidRDefault="007204E3" w:rsidP="00C308E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C308EF">
        <w:rPr>
          <w:sz w:val="28"/>
          <w:szCs w:val="28"/>
        </w:rPr>
        <w:t xml:space="preserve">Общий объем финансирования Подпрограммы за счет средств бюджета поселка Золотухино, составляет – </w:t>
      </w:r>
      <w:r w:rsidR="001B695B">
        <w:rPr>
          <w:sz w:val="28"/>
          <w:szCs w:val="28"/>
        </w:rPr>
        <w:t>2</w:t>
      </w:r>
      <w:r w:rsidR="00091198">
        <w:rPr>
          <w:sz w:val="28"/>
          <w:szCs w:val="28"/>
        </w:rPr>
        <w:t> 316,6</w:t>
      </w:r>
      <w:r w:rsidR="00C308EF" w:rsidRPr="006B4A3A">
        <w:rPr>
          <w:sz w:val="28"/>
          <w:szCs w:val="28"/>
        </w:rPr>
        <w:t xml:space="preserve"> </w:t>
      </w:r>
      <w:r w:rsidR="00C308EF">
        <w:rPr>
          <w:sz w:val="28"/>
          <w:szCs w:val="28"/>
        </w:rPr>
        <w:t>тыс</w:t>
      </w:r>
      <w:r w:rsidR="00C308EF" w:rsidRPr="001C45BF">
        <w:rPr>
          <w:sz w:val="28"/>
          <w:szCs w:val="28"/>
        </w:rPr>
        <w:t>. руб., в том числе</w:t>
      </w:r>
      <w:r w:rsidR="00C308EF">
        <w:rPr>
          <w:sz w:val="28"/>
          <w:szCs w:val="28"/>
        </w:rPr>
        <w:t xml:space="preserve"> по годам</w:t>
      </w:r>
      <w:r w:rsidR="00C308EF" w:rsidRPr="001C45BF">
        <w:rPr>
          <w:sz w:val="28"/>
          <w:szCs w:val="28"/>
        </w:rPr>
        <w:t>:</w:t>
      </w:r>
    </w:p>
    <w:p w:rsidR="00C308EF" w:rsidRPr="001C45BF" w:rsidRDefault="00C308EF" w:rsidP="00C308E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091198">
        <w:rPr>
          <w:sz w:val="28"/>
          <w:szCs w:val="28"/>
        </w:rPr>
        <w:t>20</w:t>
      </w:r>
      <w:r w:rsidRPr="001C45BF">
        <w:rPr>
          <w:sz w:val="28"/>
          <w:szCs w:val="28"/>
        </w:rPr>
        <w:t xml:space="preserve"> год </w:t>
      </w:r>
      <w:r w:rsidRPr="001C45BF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091198">
        <w:rPr>
          <w:bCs/>
          <w:sz w:val="28"/>
          <w:szCs w:val="28"/>
        </w:rPr>
        <w:t>630,9</w:t>
      </w:r>
      <w:r>
        <w:rPr>
          <w:b/>
          <w:bCs/>
          <w:sz w:val="28"/>
          <w:szCs w:val="28"/>
        </w:rPr>
        <w:t xml:space="preserve"> </w:t>
      </w:r>
      <w:r w:rsidRPr="001C45BF">
        <w:rPr>
          <w:sz w:val="28"/>
          <w:szCs w:val="28"/>
        </w:rPr>
        <w:t>тыс. руб.;</w:t>
      </w:r>
    </w:p>
    <w:p w:rsidR="00C308EF" w:rsidRDefault="00C308EF" w:rsidP="00C308E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20</w:t>
      </w:r>
      <w:r w:rsidR="00091198">
        <w:rPr>
          <w:sz w:val="28"/>
          <w:szCs w:val="28"/>
        </w:rPr>
        <w:t>21</w:t>
      </w:r>
      <w:r>
        <w:rPr>
          <w:sz w:val="28"/>
          <w:szCs w:val="28"/>
        </w:rPr>
        <w:t xml:space="preserve"> год – </w:t>
      </w:r>
      <w:r w:rsidR="001B695B">
        <w:rPr>
          <w:sz w:val="28"/>
          <w:szCs w:val="28"/>
        </w:rPr>
        <w:t>56</w:t>
      </w:r>
      <w:r w:rsidR="00091198">
        <w:rPr>
          <w:sz w:val="28"/>
          <w:szCs w:val="28"/>
        </w:rPr>
        <w:t>1</w:t>
      </w:r>
      <w:r w:rsidR="001B695B">
        <w:rPr>
          <w:sz w:val="28"/>
          <w:szCs w:val="28"/>
        </w:rPr>
        <w:t>,9</w:t>
      </w:r>
      <w:r>
        <w:rPr>
          <w:sz w:val="28"/>
          <w:szCs w:val="28"/>
        </w:rPr>
        <w:t xml:space="preserve"> </w:t>
      </w:r>
      <w:r w:rsidRPr="001C45BF">
        <w:rPr>
          <w:sz w:val="28"/>
          <w:szCs w:val="28"/>
        </w:rPr>
        <w:t>тыс. руб.</w:t>
      </w:r>
      <w:r>
        <w:rPr>
          <w:sz w:val="28"/>
          <w:szCs w:val="28"/>
        </w:rPr>
        <w:t>;</w:t>
      </w:r>
    </w:p>
    <w:p w:rsidR="0003373C" w:rsidRDefault="00C308EF" w:rsidP="00C308E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</w:t>
      </w:r>
      <w:r w:rsidR="00091198">
        <w:rPr>
          <w:sz w:val="28"/>
          <w:szCs w:val="28"/>
        </w:rPr>
        <w:t>1</w:t>
      </w:r>
      <w:r>
        <w:rPr>
          <w:sz w:val="28"/>
          <w:szCs w:val="28"/>
        </w:rPr>
        <w:t xml:space="preserve"> год – </w:t>
      </w:r>
      <w:r w:rsidR="001B695B">
        <w:rPr>
          <w:sz w:val="28"/>
          <w:szCs w:val="28"/>
        </w:rPr>
        <w:t>56</w:t>
      </w:r>
      <w:r w:rsidR="00091198">
        <w:rPr>
          <w:sz w:val="28"/>
          <w:szCs w:val="28"/>
        </w:rPr>
        <w:t>1</w:t>
      </w:r>
      <w:r w:rsidR="001B695B">
        <w:rPr>
          <w:sz w:val="28"/>
          <w:szCs w:val="28"/>
        </w:rPr>
        <w:t>,9</w:t>
      </w:r>
      <w:r>
        <w:rPr>
          <w:sz w:val="28"/>
          <w:szCs w:val="28"/>
        </w:rPr>
        <w:t xml:space="preserve"> </w:t>
      </w:r>
      <w:r w:rsidRPr="001C45BF">
        <w:rPr>
          <w:sz w:val="28"/>
          <w:szCs w:val="28"/>
        </w:rPr>
        <w:t>тыс. руб</w:t>
      </w:r>
      <w:r>
        <w:rPr>
          <w:sz w:val="28"/>
          <w:szCs w:val="28"/>
        </w:rPr>
        <w:t>.</w:t>
      </w:r>
      <w:r w:rsidR="0003373C">
        <w:rPr>
          <w:sz w:val="28"/>
          <w:szCs w:val="28"/>
        </w:rPr>
        <w:t>;</w:t>
      </w:r>
    </w:p>
    <w:p w:rsidR="00C308EF" w:rsidRDefault="0003373C" w:rsidP="00C308E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</w:t>
      </w:r>
      <w:r w:rsidR="00091198">
        <w:rPr>
          <w:sz w:val="28"/>
          <w:szCs w:val="28"/>
        </w:rPr>
        <w:t>2</w:t>
      </w:r>
      <w:r>
        <w:rPr>
          <w:sz w:val="28"/>
          <w:szCs w:val="28"/>
        </w:rPr>
        <w:t xml:space="preserve"> год – </w:t>
      </w:r>
      <w:r w:rsidR="001B695B">
        <w:rPr>
          <w:sz w:val="28"/>
          <w:szCs w:val="28"/>
        </w:rPr>
        <w:t>56</w:t>
      </w:r>
      <w:r w:rsidR="00091198">
        <w:rPr>
          <w:sz w:val="28"/>
          <w:szCs w:val="28"/>
        </w:rPr>
        <w:t>1</w:t>
      </w:r>
      <w:r w:rsidR="001B695B">
        <w:rPr>
          <w:sz w:val="28"/>
          <w:szCs w:val="28"/>
        </w:rPr>
        <w:t>,9</w:t>
      </w:r>
      <w:r>
        <w:rPr>
          <w:sz w:val="28"/>
          <w:szCs w:val="28"/>
        </w:rPr>
        <w:t xml:space="preserve"> </w:t>
      </w:r>
      <w:r w:rsidRPr="001C45BF">
        <w:rPr>
          <w:sz w:val="28"/>
          <w:szCs w:val="28"/>
        </w:rPr>
        <w:t>тыс. руб</w:t>
      </w:r>
      <w:r>
        <w:rPr>
          <w:sz w:val="28"/>
          <w:szCs w:val="28"/>
        </w:rPr>
        <w:t>.</w:t>
      </w:r>
      <w:r w:rsidR="00C308EF">
        <w:rPr>
          <w:sz w:val="28"/>
          <w:szCs w:val="28"/>
        </w:rPr>
        <w:t>»;</w:t>
      </w:r>
    </w:p>
    <w:p w:rsidR="0004030E" w:rsidRPr="001C45BF" w:rsidRDefault="0004030E" w:rsidP="00C308EF">
      <w:pPr>
        <w:widowControl w:val="0"/>
        <w:ind w:firstLine="709"/>
        <w:jc w:val="both"/>
        <w:rPr>
          <w:sz w:val="28"/>
          <w:szCs w:val="28"/>
        </w:rPr>
      </w:pPr>
    </w:p>
    <w:p w:rsidR="00701D86" w:rsidRPr="00004B72" w:rsidRDefault="00FE429F" w:rsidP="00701D86">
      <w:pPr>
        <w:autoSpaceDE w:val="0"/>
        <w:autoSpaceDN w:val="0"/>
        <w:adjustRightInd w:val="0"/>
        <w:ind w:firstLine="684"/>
        <w:jc w:val="both"/>
        <w:outlineLvl w:val="0"/>
        <w:rPr>
          <w:bCs/>
          <w:sz w:val="28"/>
          <w:szCs w:val="28"/>
        </w:rPr>
      </w:pPr>
      <w:r>
        <w:rPr>
          <w:b/>
          <w:color w:val="000000"/>
          <w:spacing w:val="1"/>
          <w:sz w:val="28"/>
          <w:szCs w:val="28"/>
        </w:rPr>
        <w:t>ж</w:t>
      </w:r>
      <w:r w:rsidR="00701D86" w:rsidRPr="006B4A3A">
        <w:rPr>
          <w:b/>
          <w:color w:val="000000"/>
          <w:spacing w:val="1"/>
          <w:sz w:val="28"/>
          <w:szCs w:val="28"/>
        </w:rPr>
        <w:t>)</w:t>
      </w:r>
      <w:r w:rsidR="00701D86">
        <w:rPr>
          <w:color w:val="000000"/>
          <w:spacing w:val="1"/>
          <w:sz w:val="28"/>
          <w:szCs w:val="28"/>
        </w:rPr>
        <w:t xml:space="preserve"> </w:t>
      </w:r>
      <w:r w:rsidR="00701D86" w:rsidRPr="004D3682">
        <w:rPr>
          <w:sz w:val="28"/>
          <w:szCs w:val="28"/>
        </w:rPr>
        <w:t>Приложение №1</w:t>
      </w:r>
      <w:r w:rsidR="00701D86">
        <w:rPr>
          <w:sz w:val="28"/>
          <w:szCs w:val="28"/>
        </w:rPr>
        <w:t xml:space="preserve"> </w:t>
      </w:r>
      <w:r w:rsidR="00701D86" w:rsidRPr="004D3682">
        <w:rPr>
          <w:sz w:val="28"/>
          <w:szCs w:val="28"/>
        </w:rPr>
        <w:t>к муниципальной программе «</w:t>
      </w:r>
      <w:r w:rsidR="003D1C0D" w:rsidRPr="00D8143A">
        <w:rPr>
          <w:sz w:val="28"/>
          <w:szCs w:val="28"/>
        </w:rPr>
        <w:t>Повышение эффективности управления муниципальным имуществом и земельными ресурсами</w:t>
      </w:r>
      <w:r w:rsidR="00701D86" w:rsidRPr="004D3682">
        <w:rPr>
          <w:sz w:val="28"/>
          <w:szCs w:val="28"/>
        </w:rPr>
        <w:t>», утвержденной постановлением администрации поселка Золотухино от 11.11.2016г. №2</w:t>
      </w:r>
      <w:r w:rsidR="00C308EF">
        <w:rPr>
          <w:sz w:val="28"/>
          <w:szCs w:val="28"/>
        </w:rPr>
        <w:t>41</w:t>
      </w:r>
      <w:r w:rsidR="008500BA">
        <w:rPr>
          <w:sz w:val="28"/>
          <w:szCs w:val="28"/>
        </w:rPr>
        <w:t xml:space="preserve"> </w:t>
      </w:r>
      <w:r w:rsidR="00701D86">
        <w:rPr>
          <w:bCs/>
          <w:sz w:val="28"/>
          <w:szCs w:val="28"/>
        </w:rPr>
        <w:t>изложить в следующей редакции</w:t>
      </w:r>
      <w:r w:rsidR="005E4FDB">
        <w:rPr>
          <w:bCs/>
          <w:sz w:val="28"/>
          <w:szCs w:val="28"/>
        </w:rPr>
        <w:t xml:space="preserve">, </w:t>
      </w:r>
      <w:r w:rsidR="005E4FDB" w:rsidRPr="001207DA">
        <w:rPr>
          <w:color w:val="000000"/>
          <w:spacing w:val="1"/>
          <w:sz w:val="28"/>
          <w:szCs w:val="28"/>
        </w:rPr>
        <w:t>согласно приложения №1</w:t>
      </w:r>
      <w:r w:rsidR="005E4FDB">
        <w:rPr>
          <w:bCs/>
          <w:sz w:val="28"/>
          <w:szCs w:val="28"/>
        </w:rPr>
        <w:t>.</w:t>
      </w:r>
    </w:p>
    <w:p w:rsidR="00701D86" w:rsidRDefault="00701D86" w:rsidP="00701D86">
      <w:pPr>
        <w:suppressAutoHyphens/>
        <w:ind w:firstLine="741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2</w:t>
      </w:r>
      <w:r w:rsidRPr="00004B72">
        <w:rPr>
          <w:color w:val="000000"/>
          <w:spacing w:val="1"/>
          <w:sz w:val="28"/>
          <w:szCs w:val="28"/>
        </w:rPr>
        <w:t xml:space="preserve">. </w:t>
      </w:r>
      <w:r w:rsidRPr="00980FA4">
        <w:rPr>
          <w:sz w:val="28"/>
          <w:szCs w:val="28"/>
        </w:rPr>
        <w:t xml:space="preserve">Настоящее постановление разместить на официальном сайте в информационно-телекоммуникационной сети Интернет по адресу: </w:t>
      </w:r>
      <w:hyperlink r:id="rId8" w:history="1">
        <w:r w:rsidR="005E4FDB" w:rsidRPr="007779EA">
          <w:rPr>
            <w:rStyle w:val="af4"/>
            <w:sz w:val="28"/>
            <w:szCs w:val="28"/>
          </w:rPr>
          <w:t>http://золотухино.рф</w:t>
        </w:r>
      </w:hyperlink>
    </w:p>
    <w:p w:rsidR="00701D86" w:rsidRPr="00004B72" w:rsidRDefault="00701D86" w:rsidP="00701D86">
      <w:pPr>
        <w:ind w:firstLine="720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3</w:t>
      </w:r>
      <w:r w:rsidRPr="00004B72">
        <w:rPr>
          <w:color w:val="000000"/>
          <w:spacing w:val="1"/>
          <w:sz w:val="28"/>
          <w:szCs w:val="28"/>
        </w:rPr>
        <w:t xml:space="preserve">. </w:t>
      </w:r>
      <w:r>
        <w:rPr>
          <w:color w:val="000000"/>
          <w:spacing w:val="1"/>
          <w:sz w:val="28"/>
          <w:szCs w:val="28"/>
        </w:rPr>
        <w:t>П</w:t>
      </w:r>
      <w:r w:rsidRPr="00004B72">
        <w:rPr>
          <w:color w:val="000000"/>
          <w:spacing w:val="1"/>
          <w:sz w:val="28"/>
          <w:szCs w:val="28"/>
        </w:rPr>
        <w:t xml:space="preserve">остановление вступает в силу </w:t>
      </w:r>
      <w:r>
        <w:rPr>
          <w:color w:val="000000"/>
          <w:spacing w:val="1"/>
          <w:sz w:val="28"/>
          <w:szCs w:val="28"/>
        </w:rPr>
        <w:t>со дня его подписания.</w:t>
      </w:r>
    </w:p>
    <w:p w:rsidR="00701D86" w:rsidRPr="00004B72" w:rsidRDefault="00701D86" w:rsidP="00701D86">
      <w:pPr>
        <w:ind w:firstLine="720"/>
        <w:jc w:val="both"/>
        <w:rPr>
          <w:color w:val="000000"/>
          <w:spacing w:val="1"/>
          <w:sz w:val="28"/>
          <w:szCs w:val="28"/>
        </w:rPr>
      </w:pPr>
    </w:p>
    <w:p w:rsidR="00701D86" w:rsidRDefault="00701D86" w:rsidP="00701D86">
      <w:pPr>
        <w:jc w:val="both"/>
        <w:rPr>
          <w:sz w:val="28"/>
          <w:szCs w:val="28"/>
        </w:rPr>
      </w:pPr>
    </w:p>
    <w:p w:rsidR="00701D86" w:rsidRDefault="00701D86" w:rsidP="00701D86">
      <w:pPr>
        <w:jc w:val="both"/>
        <w:rPr>
          <w:sz w:val="28"/>
          <w:szCs w:val="28"/>
        </w:rPr>
      </w:pPr>
    </w:p>
    <w:p w:rsidR="00701D86" w:rsidRDefault="00701D86" w:rsidP="00701D86">
      <w:pPr>
        <w:jc w:val="both"/>
        <w:rPr>
          <w:sz w:val="28"/>
          <w:szCs w:val="28"/>
        </w:rPr>
      </w:pPr>
    </w:p>
    <w:p w:rsidR="0003373C" w:rsidRDefault="0003373C" w:rsidP="0003373C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091198">
        <w:rPr>
          <w:sz w:val="28"/>
          <w:szCs w:val="28"/>
        </w:rPr>
        <w:t>а</w:t>
      </w:r>
      <w:r>
        <w:rPr>
          <w:sz w:val="28"/>
          <w:szCs w:val="28"/>
        </w:rPr>
        <w:t xml:space="preserve"> поселка Золотухино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091198">
        <w:rPr>
          <w:sz w:val="28"/>
          <w:szCs w:val="28"/>
        </w:rPr>
        <w:t>Н.И.Епишев</w:t>
      </w:r>
      <w:proofErr w:type="spellEnd"/>
    </w:p>
    <w:p w:rsidR="00701D86" w:rsidRDefault="00701D86" w:rsidP="00701D86">
      <w:pPr>
        <w:suppressAutoHyphens/>
        <w:ind w:firstLine="709"/>
        <w:jc w:val="center"/>
        <w:outlineLvl w:val="2"/>
        <w:rPr>
          <w:b/>
          <w:color w:val="000000"/>
          <w:sz w:val="28"/>
          <w:szCs w:val="28"/>
        </w:rPr>
      </w:pPr>
    </w:p>
    <w:p w:rsidR="00344E1A" w:rsidRDefault="00344E1A" w:rsidP="000A46B5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344E1A" w:rsidRDefault="00344E1A" w:rsidP="000A46B5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344E1A" w:rsidRDefault="00344E1A" w:rsidP="000A46B5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981805" w:rsidRDefault="00981805" w:rsidP="004F469C">
      <w:pPr>
        <w:rPr>
          <w:sz w:val="28"/>
          <w:szCs w:val="28"/>
        </w:rPr>
      </w:pPr>
    </w:p>
    <w:p w:rsidR="005E4FDB" w:rsidRDefault="005E4FDB" w:rsidP="004F469C">
      <w:pPr>
        <w:rPr>
          <w:sz w:val="28"/>
          <w:szCs w:val="28"/>
        </w:rPr>
      </w:pPr>
    </w:p>
    <w:p w:rsidR="005E4FDB" w:rsidRPr="00004B72" w:rsidRDefault="005E4FDB" w:rsidP="004F469C">
      <w:pPr>
        <w:rPr>
          <w:sz w:val="28"/>
          <w:szCs w:val="28"/>
        </w:rPr>
        <w:sectPr w:rsidR="005E4FDB" w:rsidRPr="00004B72" w:rsidSect="00C80DE1">
          <w:headerReference w:type="even" r:id="rId9"/>
          <w:headerReference w:type="default" r:id="rId10"/>
          <w:pgSz w:w="11906" w:h="16838" w:code="9"/>
          <w:pgMar w:top="1134" w:right="1247" w:bottom="1134" w:left="1531" w:header="709" w:footer="709" w:gutter="0"/>
          <w:pgNumType w:start="1"/>
          <w:cols w:space="708"/>
          <w:titlePg/>
          <w:docGrid w:linePitch="360"/>
        </w:sectPr>
      </w:pPr>
    </w:p>
    <w:p w:rsidR="00C80DE1" w:rsidRDefault="00C80DE1" w:rsidP="00C80DE1">
      <w:pPr>
        <w:jc w:val="right"/>
      </w:pPr>
      <w:r>
        <w:lastRenderedPageBreak/>
        <w:t xml:space="preserve">Приложение №1 </w:t>
      </w:r>
    </w:p>
    <w:p w:rsidR="00C80DE1" w:rsidRDefault="00C80DE1" w:rsidP="00C80DE1">
      <w:pPr>
        <w:jc w:val="right"/>
      </w:pPr>
      <w:r>
        <w:t xml:space="preserve">к постановлению Администрации поселка Золотухино </w:t>
      </w:r>
    </w:p>
    <w:p w:rsidR="00C80DE1" w:rsidRDefault="00C80DE1" w:rsidP="00C80DE1">
      <w:pPr>
        <w:jc w:val="right"/>
        <w:rPr>
          <w:sz w:val="28"/>
          <w:szCs w:val="28"/>
        </w:rPr>
      </w:pPr>
      <w:r>
        <w:t xml:space="preserve">от </w:t>
      </w:r>
      <w:r w:rsidR="00A76D8E">
        <w:t>04.12.2020</w:t>
      </w:r>
      <w:r>
        <w:t xml:space="preserve">г. № </w:t>
      </w:r>
      <w:r w:rsidR="0003373C">
        <w:t>2</w:t>
      </w:r>
      <w:r w:rsidR="00A76D8E">
        <w:t>32</w:t>
      </w:r>
    </w:p>
    <w:p w:rsidR="00C80DE1" w:rsidRDefault="00C80DE1" w:rsidP="005B4AAE">
      <w:pPr>
        <w:tabs>
          <w:tab w:val="left" w:pos="3918"/>
        </w:tabs>
        <w:jc w:val="right"/>
      </w:pPr>
    </w:p>
    <w:p w:rsidR="005B4AAE" w:rsidRDefault="005B4AAE" w:rsidP="005B4AAE">
      <w:pPr>
        <w:tabs>
          <w:tab w:val="left" w:pos="3918"/>
        </w:tabs>
        <w:jc w:val="right"/>
      </w:pPr>
      <w:r>
        <w:t>Приложение</w:t>
      </w:r>
      <w:r w:rsidR="00A76D8E">
        <w:t xml:space="preserve"> №1</w:t>
      </w:r>
    </w:p>
    <w:p w:rsidR="005B4AAE" w:rsidRDefault="005B4AAE" w:rsidP="005B4AAE">
      <w:pPr>
        <w:jc w:val="right"/>
      </w:pPr>
      <w:r>
        <w:t xml:space="preserve">к </w:t>
      </w:r>
      <w:r w:rsidR="00A76D8E" w:rsidRPr="00A76D8E">
        <w:t xml:space="preserve">муниципальной </w:t>
      </w:r>
      <w:r>
        <w:t>программе</w:t>
      </w:r>
    </w:p>
    <w:p w:rsidR="005B4AAE" w:rsidRDefault="005B4AAE" w:rsidP="005B4AAE">
      <w:pPr>
        <w:jc w:val="right"/>
      </w:pPr>
      <w:r w:rsidRPr="00A64893">
        <w:t xml:space="preserve">«Повышение эффективности управления муниципальным </w:t>
      </w:r>
    </w:p>
    <w:p w:rsidR="005B4AAE" w:rsidRDefault="005B4AAE" w:rsidP="005B4AAE">
      <w:pPr>
        <w:jc w:val="right"/>
      </w:pPr>
      <w:r w:rsidRPr="00A64893">
        <w:t>имуществом</w:t>
      </w:r>
      <w:r>
        <w:t xml:space="preserve"> </w:t>
      </w:r>
      <w:r w:rsidRPr="00A64893">
        <w:t>и земельными ресурсами»</w:t>
      </w:r>
      <w:r>
        <w:t xml:space="preserve">, утвержденной постановлением </w:t>
      </w:r>
    </w:p>
    <w:p w:rsidR="00A76D8E" w:rsidRDefault="005B4AAE" w:rsidP="00A76D8E">
      <w:pPr>
        <w:pStyle w:val="ConsPlusTitle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 w:rsidRPr="00A76D8E">
        <w:rPr>
          <w:rFonts w:ascii="Times New Roman" w:hAnsi="Times New Roman" w:cs="Times New Roman"/>
          <w:b w:val="0"/>
          <w:sz w:val="24"/>
        </w:rPr>
        <w:t>администрации поселка Золотухино от 11.11.2016г. №241</w:t>
      </w:r>
      <w:r w:rsidR="00A76D8E" w:rsidRPr="00A76D8E">
        <w:rPr>
          <w:b w:val="0"/>
          <w:i/>
          <w:sz w:val="32"/>
        </w:rPr>
        <w:t xml:space="preserve"> </w:t>
      </w:r>
    </w:p>
    <w:p w:rsidR="00A76D8E" w:rsidRDefault="00A76D8E" w:rsidP="00A76D8E">
      <w:pPr>
        <w:pStyle w:val="ConsPlusTitle"/>
        <w:jc w:val="right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 xml:space="preserve">(в редакции от 29.12.2017г. № 346, от 08.11.2018г. № 250, </w:t>
      </w:r>
    </w:p>
    <w:p w:rsidR="005B4AAE" w:rsidRDefault="00A76D8E" w:rsidP="00A76D8E">
      <w:pPr>
        <w:ind w:firstLine="720"/>
        <w:jc w:val="right"/>
      </w:pPr>
      <w:r>
        <w:rPr>
          <w:i/>
        </w:rPr>
        <w:t>от 16.12.2019г. №256)</w:t>
      </w:r>
    </w:p>
    <w:p w:rsidR="005B4AAE" w:rsidRDefault="005B4AAE" w:rsidP="005B4AAE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A76D8E" w:rsidRDefault="00A76D8E" w:rsidP="00A76D8E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Перечень</w:t>
      </w:r>
      <w:r>
        <w:rPr>
          <w:b/>
          <w:bCs/>
          <w:sz w:val="28"/>
          <w:szCs w:val="28"/>
        </w:rPr>
        <w:br/>
        <w:t xml:space="preserve">мероприятий Подпрограммы </w:t>
      </w:r>
      <w:r>
        <w:rPr>
          <w:b/>
          <w:sz w:val="28"/>
          <w:szCs w:val="28"/>
        </w:rPr>
        <w:t xml:space="preserve">«Повышение эффективности управления муниципальным имуществом и земельными ресурсами» муниципальной программы </w:t>
      </w:r>
    </w:p>
    <w:p w:rsidR="00A76D8E" w:rsidRDefault="00A76D8E" w:rsidP="00A76D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«Управление муниципальным имуществом и земельными ресурсами»</w:t>
      </w:r>
    </w:p>
    <w:p w:rsidR="00A76D8E" w:rsidRDefault="00A76D8E" w:rsidP="00A76D8E">
      <w:pPr>
        <w:jc w:val="center"/>
        <w:rPr>
          <w:b/>
          <w:sz w:val="28"/>
          <w:szCs w:val="28"/>
        </w:rPr>
      </w:pPr>
    </w:p>
    <w:tbl>
      <w:tblPr>
        <w:tblW w:w="1430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4"/>
        <w:gridCol w:w="2565"/>
        <w:gridCol w:w="1417"/>
        <w:gridCol w:w="993"/>
        <w:gridCol w:w="850"/>
        <w:gridCol w:w="850"/>
        <w:gridCol w:w="851"/>
        <w:gridCol w:w="850"/>
        <w:gridCol w:w="1544"/>
        <w:gridCol w:w="15"/>
        <w:gridCol w:w="1697"/>
        <w:gridCol w:w="15"/>
        <w:gridCol w:w="1827"/>
        <w:gridCol w:w="15"/>
      </w:tblGrid>
      <w:tr w:rsidR="00A76D8E" w:rsidTr="00D17A84">
        <w:tc>
          <w:tcPr>
            <w:tcW w:w="814" w:type="dxa"/>
            <w:hideMark/>
          </w:tcPr>
          <w:p w:rsidR="00A76D8E" w:rsidRDefault="00A76D8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565" w:type="dxa"/>
            <w:hideMark/>
          </w:tcPr>
          <w:p w:rsidR="00A76D8E" w:rsidRDefault="00A76D8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417" w:type="dxa"/>
            <w:hideMark/>
          </w:tcPr>
          <w:p w:rsidR="00A76D8E" w:rsidRDefault="00A76D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Источники </w:t>
            </w:r>
            <w:proofErr w:type="spellStart"/>
            <w:r>
              <w:rPr>
                <w:color w:val="000000"/>
                <w:sz w:val="20"/>
                <w:szCs w:val="20"/>
              </w:rPr>
              <w:t>финансиро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</w:p>
          <w:p w:rsidR="00A76D8E" w:rsidRDefault="00A76D8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вания</w:t>
            </w:r>
            <w:proofErr w:type="spellEnd"/>
          </w:p>
        </w:tc>
        <w:tc>
          <w:tcPr>
            <w:tcW w:w="993" w:type="dxa"/>
            <w:hideMark/>
          </w:tcPr>
          <w:p w:rsidR="00A76D8E" w:rsidRDefault="00A76D8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Сумма расходов, всего, </w:t>
            </w:r>
            <w:proofErr w:type="spellStart"/>
            <w:r>
              <w:rPr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401" w:type="dxa"/>
            <w:gridSpan w:val="4"/>
            <w:hideMark/>
          </w:tcPr>
          <w:p w:rsidR="00A76D8E" w:rsidRDefault="00A76D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 по годам</w:t>
            </w:r>
          </w:p>
        </w:tc>
        <w:tc>
          <w:tcPr>
            <w:tcW w:w="1559" w:type="dxa"/>
            <w:gridSpan w:val="2"/>
            <w:hideMark/>
          </w:tcPr>
          <w:p w:rsidR="00A76D8E" w:rsidRDefault="00A76D8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1712" w:type="dxa"/>
            <w:gridSpan w:val="2"/>
            <w:hideMark/>
          </w:tcPr>
          <w:p w:rsidR="00A76D8E" w:rsidRDefault="00A76D8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Ответственные за реализацию мероприятий</w:t>
            </w:r>
          </w:p>
        </w:tc>
        <w:tc>
          <w:tcPr>
            <w:tcW w:w="1842" w:type="dxa"/>
            <w:gridSpan w:val="2"/>
            <w:hideMark/>
          </w:tcPr>
          <w:p w:rsidR="00A76D8E" w:rsidRDefault="00A76D8E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D17A84" w:rsidTr="00D17A84">
        <w:tc>
          <w:tcPr>
            <w:tcW w:w="814" w:type="dxa"/>
          </w:tcPr>
          <w:p w:rsidR="00D17A84" w:rsidRDefault="00D17A84" w:rsidP="00D17A84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</w:tcPr>
          <w:p w:rsidR="00D17A84" w:rsidRDefault="00D17A84" w:rsidP="00D17A84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D17A84" w:rsidRDefault="00D17A84" w:rsidP="00D17A84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D17A84" w:rsidRDefault="00D17A84" w:rsidP="00D17A84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50" w:type="dxa"/>
          </w:tcPr>
          <w:p w:rsidR="00D17A84" w:rsidRDefault="00D17A84" w:rsidP="00D17A84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2021</w:t>
            </w:r>
          </w:p>
        </w:tc>
        <w:tc>
          <w:tcPr>
            <w:tcW w:w="851" w:type="dxa"/>
          </w:tcPr>
          <w:p w:rsidR="00D17A84" w:rsidRDefault="00D17A84" w:rsidP="00D17A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0" w:type="dxa"/>
          </w:tcPr>
          <w:p w:rsidR="00D17A84" w:rsidRDefault="00D17A84" w:rsidP="00D17A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2023</w:t>
            </w:r>
          </w:p>
        </w:tc>
        <w:tc>
          <w:tcPr>
            <w:tcW w:w="1559" w:type="dxa"/>
            <w:gridSpan w:val="2"/>
          </w:tcPr>
          <w:p w:rsidR="00D17A84" w:rsidRDefault="00D17A84" w:rsidP="00D17A84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712" w:type="dxa"/>
            <w:gridSpan w:val="2"/>
          </w:tcPr>
          <w:p w:rsidR="00D17A84" w:rsidRDefault="00D17A84" w:rsidP="00D17A84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:rsidR="00D17A84" w:rsidRDefault="00D17A84" w:rsidP="00D17A84">
            <w:pPr>
              <w:rPr>
                <w:sz w:val="20"/>
                <w:szCs w:val="20"/>
              </w:rPr>
            </w:pPr>
          </w:p>
        </w:tc>
      </w:tr>
      <w:tr w:rsidR="00D17A84" w:rsidTr="00D17A84">
        <w:trPr>
          <w:gridAfter w:val="1"/>
          <w:wAfter w:w="15" w:type="dxa"/>
          <w:trHeight w:val="285"/>
        </w:trPr>
        <w:tc>
          <w:tcPr>
            <w:tcW w:w="814" w:type="dxa"/>
            <w:hideMark/>
          </w:tcPr>
          <w:p w:rsidR="00D17A84" w:rsidRDefault="00D17A84" w:rsidP="00D17A84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65" w:type="dxa"/>
            <w:hideMark/>
          </w:tcPr>
          <w:p w:rsidR="00D17A84" w:rsidRDefault="00D17A84" w:rsidP="00D17A84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hideMark/>
          </w:tcPr>
          <w:p w:rsidR="00D17A84" w:rsidRDefault="00D17A84" w:rsidP="00D17A84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993" w:type="dxa"/>
            <w:hideMark/>
          </w:tcPr>
          <w:p w:rsidR="00D17A84" w:rsidRDefault="00D17A84" w:rsidP="00D17A84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hideMark/>
          </w:tcPr>
          <w:p w:rsidR="00D17A84" w:rsidRDefault="00D17A84" w:rsidP="00D17A84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44" w:type="dxa"/>
            <w:hideMark/>
          </w:tcPr>
          <w:p w:rsidR="00D17A84" w:rsidRDefault="00D17A84" w:rsidP="00D17A84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12" w:type="dxa"/>
            <w:gridSpan w:val="2"/>
            <w:hideMark/>
          </w:tcPr>
          <w:p w:rsidR="00D17A84" w:rsidRDefault="00D17A84" w:rsidP="00D17A84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2" w:type="dxa"/>
            <w:gridSpan w:val="2"/>
            <w:hideMark/>
          </w:tcPr>
          <w:p w:rsidR="00D17A84" w:rsidRDefault="00D17A84" w:rsidP="00D17A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D17A84" w:rsidTr="00D17A84">
        <w:trPr>
          <w:gridAfter w:val="1"/>
          <w:wAfter w:w="15" w:type="dxa"/>
          <w:trHeight w:val="300"/>
        </w:trPr>
        <w:tc>
          <w:tcPr>
            <w:tcW w:w="14288" w:type="dxa"/>
            <w:gridSpan w:val="13"/>
            <w:hideMark/>
          </w:tcPr>
          <w:p w:rsidR="00D17A84" w:rsidRDefault="00D17A84" w:rsidP="00D17A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Подпрограмма «Повышение эффективности управления муниципальным имуществом и земельными ресурсами»</w:t>
            </w:r>
          </w:p>
        </w:tc>
      </w:tr>
      <w:tr w:rsidR="00D17A84" w:rsidTr="00D17A84">
        <w:trPr>
          <w:gridAfter w:val="1"/>
          <w:wAfter w:w="15" w:type="dxa"/>
          <w:trHeight w:val="300"/>
        </w:trPr>
        <w:tc>
          <w:tcPr>
            <w:tcW w:w="14288" w:type="dxa"/>
            <w:gridSpan w:val="13"/>
            <w:hideMark/>
          </w:tcPr>
          <w:p w:rsidR="00D17A84" w:rsidRDefault="00D17A84" w:rsidP="00D17A8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1.</w:t>
            </w:r>
            <w: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</w:rPr>
              <w:t>Повышение доходности от использования и реализации муниципального имущества</w:t>
            </w:r>
          </w:p>
        </w:tc>
      </w:tr>
      <w:tr w:rsidR="00D17A84" w:rsidTr="00D17A84">
        <w:trPr>
          <w:trHeight w:val="300"/>
        </w:trPr>
        <w:tc>
          <w:tcPr>
            <w:tcW w:w="814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565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Организация проведения независимой оценки:</w:t>
            </w:r>
          </w:p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 земельных участков, в целях определения их рыночной стоимости;</w:t>
            </w:r>
          </w:p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- рыночной стоимости права на заключение </w:t>
            </w:r>
            <w:r>
              <w:rPr>
                <w:bCs/>
                <w:color w:val="000000"/>
                <w:sz w:val="20"/>
                <w:szCs w:val="20"/>
              </w:rPr>
              <w:lastRenderedPageBreak/>
              <w:t>договоров аренды на земельные участки;</w:t>
            </w:r>
          </w:p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 рыночной стоимости права на размещение нестационарных торговых объектов и пр.</w:t>
            </w:r>
          </w:p>
        </w:tc>
        <w:tc>
          <w:tcPr>
            <w:tcW w:w="1417" w:type="dxa"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993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44,0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11,0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11,0</w:t>
            </w:r>
          </w:p>
        </w:tc>
        <w:tc>
          <w:tcPr>
            <w:tcW w:w="851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11,0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11,0</w:t>
            </w:r>
          </w:p>
        </w:tc>
        <w:tc>
          <w:tcPr>
            <w:tcW w:w="1559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2020 - 2023  гг.</w:t>
            </w:r>
          </w:p>
        </w:tc>
        <w:tc>
          <w:tcPr>
            <w:tcW w:w="1712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42" w:type="dxa"/>
            <w:gridSpan w:val="2"/>
            <w:hideMark/>
          </w:tcPr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Оценка 8 земельных участков </w:t>
            </w:r>
          </w:p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(в том числе: </w:t>
            </w:r>
          </w:p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2020г. - 2,</w:t>
            </w:r>
          </w:p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2021г. – 2,</w:t>
            </w:r>
          </w:p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2022 г. -2;</w:t>
            </w:r>
          </w:p>
          <w:p w:rsidR="00D17A84" w:rsidRDefault="00D17A84" w:rsidP="00D17A84">
            <w:pPr>
              <w:jc w:val="center"/>
              <w:rPr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lastRenderedPageBreak/>
              <w:t>2023г. - 2.</w:t>
            </w:r>
          </w:p>
        </w:tc>
      </w:tr>
      <w:tr w:rsidR="00D17A84" w:rsidTr="00D17A84">
        <w:trPr>
          <w:trHeight w:val="1591"/>
        </w:trPr>
        <w:tc>
          <w:tcPr>
            <w:tcW w:w="814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1.2.</w:t>
            </w:r>
          </w:p>
        </w:tc>
        <w:tc>
          <w:tcPr>
            <w:tcW w:w="2565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Изготовление кадастровых паспортов на объекты муниципальной собственности</w:t>
            </w:r>
          </w:p>
        </w:tc>
        <w:tc>
          <w:tcPr>
            <w:tcW w:w="1417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993" w:type="dxa"/>
            <w:hideMark/>
          </w:tcPr>
          <w:p w:rsidR="00D17A84" w:rsidRDefault="005B5AF5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5B5AF5">
              <w:rPr>
                <w:bCs/>
                <w:color w:val="000000"/>
                <w:sz w:val="20"/>
                <w:szCs w:val="20"/>
              </w:rPr>
              <w:t>1059,6</w:t>
            </w:r>
          </w:p>
        </w:tc>
        <w:tc>
          <w:tcPr>
            <w:tcW w:w="850" w:type="dxa"/>
            <w:hideMark/>
          </w:tcPr>
          <w:p w:rsidR="00D17A84" w:rsidRDefault="00C012CA" w:rsidP="00C012CA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222,9</w:t>
            </w:r>
          </w:p>
        </w:tc>
        <w:tc>
          <w:tcPr>
            <w:tcW w:w="850" w:type="dxa"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278,9</w:t>
            </w:r>
          </w:p>
        </w:tc>
        <w:tc>
          <w:tcPr>
            <w:tcW w:w="851" w:type="dxa"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278,9</w:t>
            </w:r>
          </w:p>
        </w:tc>
        <w:tc>
          <w:tcPr>
            <w:tcW w:w="850" w:type="dxa"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278,9</w:t>
            </w:r>
          </w:p>
        </w:tc>
        <w:tc>
          <w:tcPr>
            <w:tcW w:w="1559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– 2023 гг.</w:t>
            </w:r>
          </w:p>
        </w:tc>
        <w:tc>
          <w:tcPr>
            <w:tcW w:w="1712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42" w:type="dxa"/>
            <w:gridSpan w:val="2"/>
            <w:hideMark/>
          </w:tcPr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Постановка на кадастровый учет, </w:t>
            </w:r>
          </w:p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всего 6</w:t>
            </w:r>
            <w:r w:rsidR="00747666">
              <w:rPr>
                <w:rFonts w:eastAsia="Microsoft YaHei"/>
                <w:color w:val="000000"/>
                <w:sz w:val="20"/>
                <w:szCs w:val="20"/>
              </w:rPr>
              <w:t>8</w:t>
            </w:r>
            <w:bookmarkStart w:id="2" w:name="_GoBack"/>
            <w:bookmarkEnd w:id="2"/>
            <w:r>
              <w:rPr>
                <w:rFonts w:eastAsia="Microsoft YaHei"/>
                <w:color w:val="000000"/>
                <w:sz w:val="20"/>
                <w:szCs w:val="20"/>
              </w:rPr>
              <w:t xml:space="preserve"> - объекта, </w:t>
            </w:r>
          </w:p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в </w:t>
            </w:r>
            <w:proofErr w:type="spellStart"/>
            <w:r>
              <w:rPr>
                <w:rFonts w:eastAsia="Microsoft YaHei"/>
                <w:color w:val="000000"/>
                <w:sz w:val="20"/>
                <w:szCs w:val="20"/>
              </w:rPr>
              <w:t>т.ч</w:t>
            </w:r>
            <w:proofErr w:type="spellEnd"/>
            <w:r>
              <w:rPr>
                <w:rFonts w:eastAsia="Microsoft YaHei"/>
                <w:color w:val="000000"/>
                <w:sz w:val="20"/>
                <w:szCs w:val="20"/>
              </w:rPr>
              <w:t xml:space="preserve">. </w:t>
            </w:r>
          </w:p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(2020 – 12; </w:t>
            </w:r>
          </w:p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2021 </w:t>
            </w:r>
            <w:r w:rsidR="00747666">
              <w:rPr>
                <w:rFonts w:eastAsia="Microsoft YaHei"/>
                <w:color w:val="000000"/>
                <w:sz w:val="20"/>
                <w:szCs w:val="20"/>
              </w:rPr>
              <w:t>–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</w:t>
            </w:r>
            <w:r w:rsidR="00747666">
              <w:rPr>
                <w:rFonts w:eastAsia="Microsoft YaHei"/>
                <w:color w:val="000000"/>
                <w:sz w:val="20"/>
                <w:szCs w:val="20"/>
              </w:rPr>
              <w:t>20 (ЗТП)</w:t>
            </w:r>
            <w:r>
              <w:rPr>
                <w:rFonts w:eastAsia="Microsoft YaHei"/>
                <w:color w:val="000000"/>
                <w:sz w:val="20"/>
                <w:szCs w:val="20"/>
              </w:rPr>
              <w:t>;</w:t>
            </w:r>
          </w:p>
          <w:p w:rsidR="00D17A84" w:rsidRDefault="00D17A84" w:rsidP="00D17A84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202</w:t>
            </w:r>
            <w:r w:rsidR="00747666">
              <w:rPr>
                <w:rFonts w:eastAsia="Microsoft YaHei"/>
                <w:color w:val="000000"/>
                <w:sz w:val="20"/>
                <w:szCs w:val="20"/>
              </w:rPr>
              <w:t>2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– 18; </w:t>
            </w:r>
          </w:p>
          <w:p w:rsidR="00D17A84" w:rsidRDefault="00D17A84" w:rsidP="00747666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202</w:t>
            </w:r>
            <w:r w:rsidR="00747666">
              <w:rPr>
                <w:rFonts w:eastAsia="Microsoft YaHei"/>
                <w:color w:val="000000"/>
                <w:sz w:val="20"/>
                <w:szCs w:val="20"/>
              </w:rPr>
              <w:t>3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- 18.</w:t>
            </w:r>
          </w:p>
        </w:tc>
      </w:tr>
      <w:tr w:rsidR="00D17A84" w:rsidTr="005B5AF5">
        <w:trPr>
          <w:trHeight w:val="526"/>
        </w:trPr>
        <w:tc>
          <w:tcPr>
            <w:tcW w:w="814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565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Подготовка документов для регистрации права муниципальной собственности на объекты муниципального жилищного и нежилого фонда</w:t>
            </w:r>
          </w:p>
        </w:tc>
        <w:tc>
          <w:tcPr>
            <w:tcW w:w="1417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Не требует</w:t>
            </w:r>
          </w:p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финансиро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-</w:t>
            </w:r>
          </w:p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вания</w:t>
            </w:r>
            <w:proofErr w:type="spellEnd"/>
          </w:p>
        </w:tc>
        <w:tc>
          <w:tcPr>
            <w:tcW w:w="993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D17A84" w:rsidRDefault="005B5AF5" w:rsidP="005B5AF5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  <w:p w:rsidR="00D17A84" w:rsidRDefault="00D17A84" w:rsidP="005B5AF5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D17A84" w:rsidRDefault="00D17A84" w:rsidP="005B5AF5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D17A84" w:rsidRDefault="00D17A84" w:rsidP="005B5AF5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– 2023 гг.</w:t>
            </w:r>
          </w:p>
        </w:tc>
        <w:tc>
          <w:tcPr>
            <w:tcW w:w="1712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42" w:type="dxa"/>
            <w:gridSpan w:val="2"/>
            <w:hideMark/>
          </w:tcPr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Увеличение доли объектов недвижимости, право муниципальной собственности на которые зарегистрировано</w:t>
            </w:r>
          </w:p>
        </w:tc>
      </w:tr>
      <w:tr w:rsidR="00D17A84" w:rsidTr="00D17A84">
        <w:trPr>
          <w:trHeight w:val="2446"/>
        </w:trPr>
        <w:tc>
          <w:tcPr>
            <w:tcW w:w="814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565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Организация проведения землеустроительных работ   по формированию земельных участков с целью их предоставления для строительства и целей, не связанных со строительством, ведение учета земельных участков</w:t>
            </w:r>
          </w:p>
        </w:tc>
        <w:tc>
          <w:tcPr>
            <w:tcW w:w="1417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993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– 2023 гг.</w:t>
            </w:r>
          </w:p>
        </w:tc>
        <w:tc>
          <w:tcPr>
            <w:tcW w:w="1712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42" w:type="dxa"/>
            <w:gridSpan w:val="2"/>
            <w:hideMark/>
          </w:tcPr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Формирование (уточнение границ) не менее 24 земельных участков</w:t>
            </w:r>
          </w:p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в том числе: </w:t>
            </w:r>
          </w:p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   2020 – 6; </w:t>
            </w:r>
          </w:p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2021 - 6;</w:t>
            </w:r>
          </w:p>
          <w:p w:rsidR="00D17A84" w:rsidRDefault="00D17A84" w:rsidP="00D17A84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2022 – 6; </w:t>
            </w:r>
          </w:p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2023 - 6</w:t>
            </w:r>
          </w:p>
        </w:tc>
      </w:tr>
      <w:tr w:rsidR="00D17A84" w:rsidTr="00D17A84">
        <w:trPr>
          <w:trHeight w:val="2446"/>
        </w:trPr>
        <w:tc>
          <w:tcPr>
            <w:tcW w:w="814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1.5.</w:t>
            </w:r>
          </w:p>
        </w:tc>
        <w:tc>
          <w:tcPr>
            <w:tcW w:w="2565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Организация и проведение торгов (конкурсов, аукционов) с целью предоставления земельных участков в аренду, предоставления земельных участков в собственность за плату, предоставления мест для размещения нестационарных торговых объектов</w:t>
            </w:r>
          </w:p>
        </w:tc>
        <w:tc>
          <w:tcPr>
            <w:tcW w:w="1417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Не требует</w:t>
            </w:r>
          </w:p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финансиро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-</w:t>
            </w:r>
          </w:p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вания</w:t>
            </w:r>
            <w:proofErr w:type="spellEnd"/>
          </w:p>
        </w:tc>
        <w:tc>
          <w:tcPr>
            <w:tcW w:w="993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2020 - 2023гг.</w:t>
            </w:r>
          </w:p>
        </w:tc>
        <w:tc>
          <w:tcPr>
            <w:tcW w:w="1712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42" w:type="dxa"/>
            <w:gridSpan w:val="2"/>
            <w:hideMark/>
          </w:tcPr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Получение денежных средств от сдачи в аренду земельных участков, находящихся в собственности муниципального образования и земельных участков государственная собственность на которые не разграничена   и которые расположены в границах поселка Золотухино, а также средств от продажи права на заключение договоров аренды</w:t>
            </w:r>
          </w:p>
        </w:tc>
      </w:tr>
      <w:tr w:rsidR="00D17A84" w:rsidTr="00D17A84">
        <w:trPr>
          <w:trHeight w:val="2539"/>
        </w:trPr>
        <w:tc>
          <w:tcPr>
            <w:tcW w:w="814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1.6.</w:t>
            </w:r>
          </w:p>
        </w:tc>
        <w:tc>
          <w:tcPr>
            <w:tcW w:w="2565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Проведение необходимых процедур по предоставлению земельных участков для индивидуального жилищного строительства в соответствии с Законом Курской области от 21.09.2011 №74-ЗКО</w:t>
            </w:r>
          </w:p>
        </w:tc>
        <w:tc>
          <w:tcPr>
            <w:tcW w:w="1417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Не требует</w:t>
            </w:r>
          </w:p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финансиро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-</w:t>
            </w:r>
          </w:p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Cs/>
                <w:color w:val="000000"/>
                <w:sz w:val="20"/>
                <w:szCs w:val="20"/>
              </w:rPr>
              <w:t>вания</w:t>
            </w:r>
            <w:proofErr w:type="spellEnd"/>
          </w:p>
        </w:tc>
        <w:tc>
          <w:tcPr>
            <w:tcW w:w="993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2020 - 2023 гг.</w:t>
            </w:r>
          </w:p>
        </w:tc>
        <w:tc>
          <w:tcPr>
            <w:tcW w:w="1712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42" w:type="dxa"/>
            <w:gridSpan w:val="2"/>
            <w:hideMark/>
          </w:tcPr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Предоставление гражданам в собственность бесплатно 8 земельных участков                  в соответствии с Законом Курской области от 21.09.2011 №74-ЗКО.</w:t>
            </w:r>
          </w:p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 </w:t>
            </w:r>
          </w:p>
        </w:tc>
      </w:tr>
      <w:tr w:rsidR="00D17A84" w:rsidTr="00D17A84">
        <w:trPr>
          <w:gridAfter w:val="1"/>
          <w:wAfter w:w="15" w:type="dxa"/>
          <w:trHeight w:val="300"/>
        </w:trPr>
        <w:tc>
          <w:tcPr>
            <w:tcW w:w="14288" w:type="dxa"/>
            <w:gridSpan w:val="13"/>
            <w:hideMark/>
          </w:tcPr>
          <w:p w:rsidR="00D17A84" w:rsidRDefault="00D17A84" w:rsidP="00D17A84">
            <w:pPr>
              <w:rPr>
                <w:rFonts w:eastAsia="Microsoft YaHei"/>
                <w:b/>
                <w:color w:val="000000"/>
                <w:sz w:val="20"/>
                <w:szCs w:val="20"/>
              </w:rPr>
            </w:pPr>
            <w:r>
              <w:rPr>
                <w:rFonts w:eastAsia="Microsoft YaHei"/>
                <w:b/>
                <w:color w:val="000000"/>
                <w:sz w:val="20"/>
                <w:szCs w:val="20"/>
              </w:rPr>
              <w:t>2. Создание условий для осуществления эффективного и ответственного управления муниципальным имуществом</w:t>
            </w:r>
          </w:p>
        </w:tc>
      </w:tr>
      <w:tr w:rsidR="00D17A84" w:rsidTr="00D17A84">
        <w:trPr>
          <w:trHeight w:val="737"/>
        </w:trPr>
        <w:tc>
          <w:tcPr>
            <w:tcW w:w="814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565" w:type="dxa"/>
            <w:hideMark/>
          </w:tcPr>
          <w:p w:rsidR="00D17A84" w:rsidRDefault="00D17A84" w:rsidP="00D17A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работ по содержанию и обслуживанию муниципального </w:t>
            </w:r>
            <w:r>
              <w:rPr>
                <w:sz w:val="20"/>
                <w:szCs w:val="20"/>
              </w:rPr>
              <w:lastRenderedPageBreak/>
              <w:t>имущества, уплата имущественных налогов и другие расходы:</w:t>
            </w:r>
          </w:p>
        </w:tc>
        <w:tc>
          <w:tcPr>
            <w:tcW w:w="1417" w:type="dxa"/>
            <w:vMerge w:val="restart"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 w:val="restart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2020 - 2023гг.</w:t>
            </w:r>
          </w:p>
        </w:tc>
        <w:tc>
          <w:tcPr>
            <w:tcW w:w="1712" w:type="dxa"/>
            <w:gridSpan w:val="2"/>
            <w:vMerge w:val="restart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42" w:type="dxa"/>
            <w:gridSpan w:val="2"/>
            <w:vMerge w:val="restart"/>
            <w:hideMark/>
          </w:tcPr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Целевое использование выделенных </w:t>
            </w:r>
            <w:r>
              <w:rPr>
                <w:rFonts w:eastAsia="Microsoft YaHei"/>
                <w:color w:val="000000"/>
                <w:sz w:val="20"/>
                <w:szCs w:val="20"/>
              </w:rPr>
              <w:lastRenderedPageBreak/>
              <w:t xml:space="preserve">бюджетных средств </w:t>
            </w:r>
          </w:p>
        </w:tc>
      </w:tr>
      <w:tr w:rsidR="00D17A84" w:rsidTr="00D17A84">
        <w:trPr>
          <w:trHeight w:val="290"/>
        </w:trPr>
        <w:tc>
          <w:tcPr>
            <w:tcW w:w="814" w:type="dxa"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65" w:type="dxa"/>
            <w:hideMark/>
          </w:tcPr>
          <w:p w:rsidR="00D17A84" w:rsidRDefault="00D17A84" w:rsidP="00D17A84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в том числе:</w:t>
            </w:r>
          </w:p>
        </w:tc>
        <w:tc>
          <w:tcPr>
            <w:tcW w:w="1417" w:type="dxa"/>
            <w:vMerge/>
            <w:vAlign w:val="center"/>
            <w:hideMark/>
          </w:tcPr>
          <w:p w:rsidR="00D17A84" w:rsidRDefault="00D17A84" w:rsidP="00D17A84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D17A84" w:rsidRDefault="00D17A84" w:rsidP="00D17A84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17A84" w:rsidRDefault="00D17A84" w:rsidP="00D17A84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17A84" w:rsidRDefault="00D17A84" w:rsidP="00D17A84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D17A84" w:rsidRDefault="00D17A84" w:rsidP="00D17A84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D17A84" w:rsidRDefault="00D17A84" w:rsidP="00D17A84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vMerge/>
            <w:vAlign w:val="center"/>
            <w:hideMark/>
          </w:tcPr>
          <w:p w:rsidR="00D17A84" w:rsidRDefault="00D17A84" w:rsidP="00D17A84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12" w:type="dxa"/>
            <w:gridSpan w:val="2"/>
            <w:vMerge/>
            <w:vAlign w:val="center"/>
            <w:hideMark/>
          </w:tcPr>
          <w:p w:rsidR="00D17A84" w:rsidRDefault="00D17A84" w:rsidP="00D17A84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vMerge/>
            <w:vAlign w:val="center"/>
            <w:hideMark/>
          </w:tcPr>
          <w:p w:rsidR="00D17A84" w:rsidRDefault="00D17A84" w:rsidP="00D17A84">
            <w:pPr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D17A84" w:rsidTr="00D17A84">
        <w:trPr>
          <w:trHeight w:val="300"/>
        </w:trPr>
        <w:tc>
          <w:tcPr>
            <w:tcW w:w="814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2.1.1</w:t>
            </w:r>
          </w:p>
        </w:tc>
        <w:tc>
          <w:tcPr>
            <w:tcW w:w="2565" w:type="dxa"/>
            <w:hideMark/>
          </w:tcPr>
          <w:p w:rsidR="00D17A84" w:rsidRDefault="00D17A84" w:rsidP="00D17A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Уплата имущественных налогов и другие расходы </w:t>
            </w:r>
          </w:p>
          <w:p w:rsidR="00D17A84" w:rsidRDefault="00D17A84" w:rsidP="00D17A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(земельный налог, налог на имущество, транспортный налог, налог на загрязнение окружающей среды)</w:t>
            </w:r>
          </w:p>
        </w:tc>
        <w:tc>
          <w:tcPr>
            <w:tcW w:w="1417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993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16,0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851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559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– 2023 гг.</w:t>
            </w:r>
          </w:p>
        </w:tc>
        <w:tc>
          <w:tcPr>
            <w:tcW w:w="1712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42" w:type="dxa"/>
            <w:gridSpan w:val="2"/>
            <w:hideMark/>
          </w:tcPr>
          <w:p w:rsidR="00D17A84" w:rsidRDefault="00D17A84" w:rsidP="00D17A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Оплата </w:t>
            </w:r>
          </w:p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имущественного налога и другие расходы </w:t>
            </w:r>
          </w:p>
        </w:tc>
      </w:tr>
      <w:tr w:rsidR="00D17A84" w:rsidTr="00D17A84">
        <w:trPr>
          <w:trHeight w:val="249"/>
        </w:trPr>
        <w:tc>
          <w:tcPr>
            <w:tcW w:w="814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2.1.2</w:t>
            </w:r>
          </w:p>
        </w:tc>
        <w:tc>
          <w:tcPr>
            <w:tcW w:w="2565" w:type="dxa"/>
            <w:hideMark/>
          </w:tcPr>
          <w:p w:rsidR="00D17A84" w:rsidRDefault="00D17A84" w:rsidP="00D17A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Услуги по сопровождению программ ЭВМ, обновление справочно-информационной базы (1С Предприятие, Гарант, Учет имущества, Контур, Полигон Про)</w:t>
            </w:r>
          </w:p>
        </w:tc>
        <w:tc>
          <w:tcPr>
            <w:tcW w:w="1417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993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677,2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169,3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169,3</w:t>
            </w:r>
          </w:p>
        </w:tc>
        <w:tc>
          <w:tcPr>
            <w:tcW w:w="851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169,3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169,3</w:t>
            </w:r>
          </w:p>
        </w:tc>
        <w:tc>
          <w:tcPr>
            <w:tcW w:w="1559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2020 </w:t>
            </w:r>
            <w:r w:rsidR="005B5AF5">
              <w:rPr>
                <w:bCs/>
                <w:color w:val="000000"/>
                <w:sz w:val="20"/>
                <w:szCs w:val="20"/>
              </w:rPr>
              <w:t>–</w:t>
            </w:r>
            <w:r>
              <w:rPr>
                <w:bCs/>
                <w:color w:val="000000"/>
                <w:sz w:val="20"/>
                <w:szCs w:val="20"/>
              </w:rPr>
              <w:t xml:space="preserve"> 2023</w:t>
            </w:r>
            <w:r w:rsidR="005B5AF5">
              <w:rPr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гг.</w:t>
            </w:r>
          </w:p>
        </w:tc>
        <w:tc>
          <w:tcPr>
            <w:tcW w:w="1712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42" w:type="dxa"/>
            <w:gridSpan w:val="2"/>
            <w:hideMark/>
          </w:tcPr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Целевое использование выделенных бюджетных средств</w:t>
            </w:r>
          </w:p>
        </w:tc>
      </w:tr>
      <w:tr w:rsidR="00D17A84" w:rsidTr="00D17A84">
        <w:trPr>
          <w:trHeight w:val="1012"/>
        </w:trPr>
        <w:tc>
          <w:tcPr>
            <w:tcW w:w="814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2.1.3</w:t>
            </w:r>
          </w:p>
        </w:tc>
        <w:tc>
          <w:tcPr>
            <w:tcW w:w="2565" w:type="dxa"/>
            <w:hideMark/>
          </w:tcPr>
          <w:p w:rsidR="00D17A84" w:rsidRDefault="00D17A84" w:rsidP="00D17A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Изготовление и обновление сертификата ключа проверки электронной подписи</w:t>
            </w:r>
          </w:p>
        </w:tc>
        <w:tc>
          <w:tcPr>
            <w:tcW w:w="1417" w:type="dxa"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D17A84" w:rsidRDefault="00D17A84" w:rsidP="00D17A84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993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1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59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– 2023 гг.</w:t>
            </w:r>
          </w:p>
        </w:tc>
        <w:tc>
          <w:tcPr>
            <w:tcW w:w="1712" w:type="dxa"/>
            <w:gridSpan w:val="2"/>
            <w:hideMark/>
          </w:tcPr>
          <w:p w:rsidR="00D17A84" w:rsidRDefault="00D17A84" w:rsidP="00D17A84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42" w:type="dxa"/>
            <w:gridSpan w:val="2"/>
            <w:hideMark/>
          </w:tcPr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Целевое использование выделенных бюджетных средств</w:t>
            </w:r>
          </w:p>
        </w:tc>
      </w:tr>
      <w:tr w:rsidR="00D17A84" w:rsidTr="00D17A84">
        <w:trPr>
          <w:trHeight w:val="300"/>
        </w:trPr>
        <w:tc>
          <w:tcPr>
            <w:tcW w:w="814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2.1.4</w:t>
            </w:r>
          </w:p>
        </w:tc>
        <w:tc>
          <w:tcPr>
            <w:tcW w:w="2565" w:type="dxa"/>
            <w:hideMark/>
          </w:tcPr>
          <w:p w:rsidR="00D17A84" w:rsidRDefault="00D17A84" w:rsidP="00D17A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Приобретение, содержание и ремонт оргтехники (запасные части, тонер, обслуживание)</w:t>
            </w:r>
          </w:p>
        </w:tc>
        <w:tc>
          <w:tcPr>
            <w:tcW w:w="1417" w:type="dxa"/>
            <w:hideMark/>
          </w:tcPr>
          <w:p w:rsidR="00D17A84" w:rsidRDefault="00D17A84" w:rsidP="00D17A84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993" w:type="dxa"/>
            <w:hideMark/>
          </w:tcPr>
          <w:p w:rsidR="00D17A84" w:rsidRDefault="00C012CA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17,5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17,5</w:t>
            </w:r>
          </w:p>
        </w:tc>
        <w:tc>
          <w:tcPr>
            <w:tcW w:w="851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17,5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17,5</w:t>
            </w:r>
          </w:p>
        </w:tc>
        <w:tc>
          <w:tcPr>
            <w:tcW w:w="1559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– 2023 гг.</w:t>
            </w:r>
          </w:p>
        </w:tc>
        <w:tc>
          <w:tcPr>
            <w:tcW w:w="1712" w:type="dxa"/>
            <w:gridSpan w:val="2"/>
            <w:hideMark/>
          </w:tcPr>
          <w:p w:rsidR="00D17A84" w:rsidRDefault="00D17A84" w:rsidP="00D17A84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42" w:type="dxa"/>
            <w:gridSpan w:val="2"/>
            <w:hideMark/>
          </w:tcPr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Целевое использование выделенных бюджетных средств</w:t>
            </w:r>
          </w:p>
        </w:tc>
      </w:tr>
      <w:tr w:rsidR="00D17A84" w:rsidTr="00D17A84">
        <w:trPr>
          <w:trHeight w:val="300"/>
        </w:trPr>
        <w:tc>
          <w:tcPr>
            <w:tcW w:w="814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2.1.5</w:t>
            </w:r>
          </w:p>
        </w:tc>
        <w:tc>
          <w:tcPr>
            <w:tcW w:w="2565" w:type="dxa"/>
            <w:hideMark/>
          </w:tcPr>
          <w:p w:rsidR="00D17A84" w:rsidRDefault="00D17A84" w:rsidP="00D17A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Содержание и техническое обслуживание пожарной сигнализации, проверка дымовых и вентиляционных каналов</w:t>
            </w:r>
          </w:p>
        </w:tc>
        <w:tc>
          <w:tcPr>
            <w:tcW w:w="1417" w:type="dxa"/>
            <w:hideMark/>
          </w:tcPr>
          <w:p w:rsidR="00D17A84" w:rsidRDefault="00D17A84" w:rsidP="00D17A84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993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48,0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12,0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12,0</w:t>
            </w:r>
          </w:p>
        </w:tc>
        <w:tc>
          <w:tcPr>
            <w:tcW w:w="851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12,0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12,0</w:t>
            </w:r>
          </w:p>
        </w:tc>
        <w:tc>
          <w:tcPr>
            <w:tcW w:w="1559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– 2023 гг.</w:t>
            </w:r>
          </w:p>
        </w:tc>
        <w:tc>
          <w:tcPr>
            <w:tcW w:w="1712" w:type="dxa"/>
            <w:gridSpan w:val="2"/>
            <w:hideMark/>
          </w:tcPr>
          <w:p w:rsidR="00D17A84" w:rsidRDefault="00D17A84" w:rsidP="00D17A84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42" w:type="dxa"/>
            <w:gridSpan w:val="2"/>
            <w:hideMark/>
          </w:tcPr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Целевое использование выделенных бюджетных средств</w:t>
            </w:r>
          </w:p>
        </w:tc>
      </w:tr>
      <w:tr w:rsidR="00D17A84" w:rsidTr="00D17A84">
        <w:trPr>
          <w:trHeight w:val="300"/>
        </w:trPr>
        <w:tc>
          <w:tcPr>
            <w:tcW w:w="814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2.1.6</w:t>
            </w:r>
          </w:p>
        </w:tc>
        <w:tc>
          <w:tcPr>
            <w:tcW w:w="2565" w:type="dxa"/>
            <w:hideMark/>
          </w:tcPr>
          <w:p w:rsidR="00D17A84" w:rsidRDefault="00D17A84" w:rsidP="00D17A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Техническое обслуживание аппаратного обеспечения, включающего контроль технического состояния (приобретение прав на </w:t>
            </w:r>
            <w:r>
              <w:rPr>
                <w:sz w:val="20"/>
                <w:szCs w:val="20"/>
              </w:rPr>
              <w:lastRenderedPageBreak/>
              <w:t>программное обеспечение (ПО), технических средств защиты информации.</w:t>
            </w:r>
          </w:p>
        </w:tc>
        <w:tc>
          <w:tcPr>
            <w:tcW w:w="1417" w:type="dxa"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D17A84" w:rsidRDefault="00D17A84" w:rsidP="00D17A84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993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36,8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9,2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9,2</w:t>
            </w:r>
          </w:p>
        </w:tc>
        <w:tc>
          <w:tcPr>
            <w:tcW w:w="851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9,2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9,2</w:t>
            </w:r>
          </w:p>
        </w:tc>
        <w:tc>
          <w:tcPr>
            <w:tcW w:w="1559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– 2023 гг.</w:t>
            </w:r>
          </w:p>
        </w:tc>
        <w:tc>
          <w:tcPr>
            <w:tcW w:w="1712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42" w:type="dxa"/>
            <w:gridSpan w:val="2"/>
            <w:hideMark/>
          </w:tcPr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Целевое использование выделенных бюджетных средств</w:t>
            </w:r>
          </w:p>
        </w:tc>
      </w:tr>
      <w:tr w:rsidR="00D17A84" w:rsidTr="00D17A84">
        <w:trPr>
          <w:trHeight w:val="300"/>
        </w:trPr>
        <w:tc>
          <w:tcPr>
            <w:tcW w:w="814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2.1.7</w:t>
            </w:r>
          </w:p>
        </w:tc>
        <w:tc>
          <w:tcPr>
            <w:tcW w:w="2565" w:type="dxa"/>
            <w:hideMark/>
          </w:tcPr>
          <w:p w:rsidR="00D17A84" w:rsidRDefault="00D17A84" w:rsidP="00D17A8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Мероприятия по содержанию адресного хозяйства на территории муниципального образования</w:t>
            </w:r>
          </w:p>
        </w:tc>
        <w:tc>
          <w:tcPr>
            <w:tcW w:w="1417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993" w:type="dxa"/>
            <w:shd w:val="clear" w:color="auto" w:fill="FFFFFF" w:themeFill="background1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75,0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FFFFFF" w:themeFill="background1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FFFFFF" w:themeFill="background1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shd w:val="clear" w:color="auto" w:fill="FFFFFF" w:themeFill="background1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г.</w:t>
            </w:r>
          </w:p>
        </w:tc>
        <w:tc>
          <w:tcPr>
            <w:tcW w:w="1712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42" w:type="dxa"/>
            <w:gridSpan w:val="2"/>
            <w:hideMark/>
          </w:tcPr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Обновление аншлагов адресного хозяйства муниципального образования</w:t>
            </w:r>
          </w:p>
        </w:tc>
      </w:tr>
      <w:tr w:rsidR="00D17A84" w:rsidTr="00D17A84">
        <w:trPr>
          <w:gridAfter w:val="1"/>
          <w:wAfter w:w="15" w:type="dxa"/>
          <w:trHeight w:val="300"/>
        </w:trPr>
        <w:tc>
          <w:tcPr>
            <w:tcW w:w="14288" w:type="dxa"/>
            <w:gridSpan w:val="13"/>
            <w:hideMark/>
          </w:tcPr>
          <w:p w:rsidR="00D17A84" w:rsidRDefault="00D17A84" w:rsidP="00D17A84">
            <w:pPr>
              <w:rPr>
                <w:rFonts w:eastAsia="Microsoft YaHei"/>
                <w:b/>
                <w:color w:val="000000"/>
                <w:sz w:val="20"/>
                <w:szCs w:val="20"/>
              </w:rPr>
            </w:pPr>
            <w:r>
              <w:rPr>
                <w:rFonts w:eastAsia="Microsoft YaHei"/>
                <w:b/>
                <w:color w:val="000000"/>
                <w:sz w:val="20"/>
                <w:szCs w:val="20"/>
              </w:rPr>
              <w:t>3. Содействие обеспечению устойчивого развития территории</w:t>
            </w:r>
          </w:p>
        </w:tc>
      </w:tr>
      <w:tr w:rsidR="00D17A84" w:rsidTr="00D17A84">
        <w:trPr>
          <w:trHeight w:val="2207"/>
        </w:trPr>
        <w:tc>
          <w:tcPr>
            <w:tcW w:w="814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2565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Мероприятия </w:t>
            </w:r>
          </w:p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 топографической съемке</w:t>
            </w:r>
          </w:p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для проведения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предпроектных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>, проектных работ по строительству и реконструкции зданий, сооружений, внешних инженерных сетей (газ, вода, канализация, связь, ВОЛС), автомобильных дорог</w:t>
            </w:r>
          </w:p>
        </w:tc>
        <w:tc>
          <w:tcPr>
            <w:tcW w:w="1417" w:type="dxa"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51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559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– 2023 гг.</w:t>
            </w:r>
          </w:p>
        </w:tc>
        <w:tc>
          <w:tcPr>
            <w:tcW w:w="1712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42" w:type="dxa"/>
            <w:gridSpan w:val="2"/>
            <w:hideMark/>
          </w:tcPr>
          <w:p w:rsidR="00D17A84" w:rsidRDefault="00D17A84" w:rsidP="00D17A84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 xml:space="preserve">Проведение Топографической съемки линейных объектов не менее 8 </w:t>
            </w:r>
          </w:p>
          <w:p w:rsidR="00D17A84" w:rsidRDefault="00D17A84" w:rsidP="00D17A84">
            <w:pPr>
              <w:jc w:val="center"/>
              <w:rPr>
                <w:rFonts w:eastAsia="Microsoft YaHei"/>
                <w:sz w:val="20"/>
                <w:szCs w:val="20"/>
              </w:rPr>
            </w:pPr>
            <w:r>
              <w:rPr>
                <w:rFonts w:eastAsia="Microsoft YaHei"/>
                <w:sz w:val="20"/>
                <w:szCs w:val="20"/>
              </w:rPr>
              <w:t xml:space="preserve">в том числе: </w:t>
            </w:r>
          </w:p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sz w:val="20"/>
                <w:szCs w:val="20"/>
              </w:rPr>
              <w:t>2020</w:t>
            </w:r>
            <w:r>
              <w:rPr>
                <w:rFonts w:eastAsia="Microsoft YaHei"/>
                <w:color w:val="000000"/>
                <w:sz w:val="20"/>
                <w:szCs w:val="20"/>
              </w:rPr>
              <w:t xml:space="preserve"> г.- 2; </w:t>
            </w:r>
          </w:p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2021 г.-2; </w:t>
            </w:r>
          </w:p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2022 г. -2; </w:t>
            </w:r>
          </w:p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2023 г. - 2 </w:t>
            </w:r>
          </w:p>
        </w:tc>
      </w:tr>
      <w:tr w:rsidR="00D17A84" w:rsidTr="00D17A84">
        <w:trPr>
          <w:trHeight w:val="1135"/>
        </w:trPr>
        <w:tc>
          <w:tcPr>
            <w:tcW w:w="814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3.2.</w:t>
            </w:r>
          </w:p>
        </w:tc>
        <w:tc>
          <w:tcPr>
            <w:tcW w:w="2565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Изготовление проектов планировки и межевания земельных участков под многоквартирными домами, расположенными в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п.Золотухино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559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2020 гг.</w:t>
            </w:r>
          </w:p>
        </w:tc>
        <w:tc>
          <w:tcPr>
            <w:tcW w:w="1712" w:type="dxa"/>
            <w:gridSpan w:val="2"/>
            <w:hideMark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842" w:type="dxa"/>
            <w:gridSpan w:val="2"/>
            <w:hideMark/>
          </w:tcPr>
          <w:p w:rsidR="00D17A84" w:rsidRDefault="00D17A84" w:rsidP="00D17A84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>
              <w:rPr>
                <w:sz w:val="20"/>
                <w:szCs w:val="20"/>
                <w:shd w:val="clear" w:color="auto" w:fill="FFFFFF"/>
              </w:rPr>
              <w:t>Постановка на учет не менее 1 земельного участка</w:t>
            </w:r>
          </w:p>
        </w:tc>
      </w:tr>
      <w:tr w:rsidR="00D17A84" w:rsidTr="00C012CA">
        <w:trPr>
          <w:trHeight w:val="438"/>
        </w:trPr>
        <w:tc>
          <w:tcPr>
            <w:tcW w:w="4796" w:type="dxa"/>
            <w:gridSpan w:val="3"/>
            <w:hideMark/>
          </w:tcPr>
          <w:p w:rsidR="00D17A84" w:rsidRDefault="00D17A84" w:rsidP="00D17A8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993" w:type="dxa"/>
          </w:tcPr>
          <w:p w:rsidR="00D17A84" w:rsidRDefault="00091198" w:rsidP="00D17A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91198">
              <w:rPr>
                <w:b/>
                <w:bCs/>
                <w:color w:val="000000"/>
                <w:sz w:val="20"/>
                <w:szCs w:val="20"/>
              </w:rPr>
              <w:t>2316,6</w:t>
            </w:r>
          </w:p>
        </w:tc>
        <w:tc>
          <w:tcPr>
            <w:tcW w:w="850" w:type="dxa"/>
          </w:tcPr>
          <w:p w:rsidR="00D17A84" w:rsidRDefault="00091198" w:rsidP="00D17A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630,9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561,9</w:t>
            </w:r>
          </w:p>
        </w:tc>
        <w:tc>
          <w:tcPr>
            <w:tcW w:w="851" w:type="dxa"/>
            <w:hideMark/>
          </w:tcPr>
          <w:p w:rsidR="00D17A84" w:rsidRDefault="00D17A84" w:rsidP="00D17A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561,9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561,9</w:t>
            </w:r>
          </w:p>
        </w:tc>
        <w:tc>
          <w:tcPr>
            <w:tcW w:w="1559" w:type="dxa"/>
            <w:gridSpan w:val="2"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12" w:type="dxa"/>
            <w:gridSpan w:val="2"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D17A84" w:rsidTr="00C012CA">
        <w:trPr>
          <w:trHeight w:val="474"/>
        </w:trPr>
        <w:tc>
          <w:tcPr>
            <w:tcW w:w="4796" w:type="dxa"/>
            <w:gridSpan w:val="3"/>
            <w:hideMark/>
          </w:tcPr>
          <w:p w:rsidR="00D17A84" w:rsidRDefault="00D17A84" w:rsidP="00D17A84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программе:</w:t>
            </w:r>
          </w:p>
        </w:tc>
        <w:tc>
          <w:tcPr>
            <w:tcW w:w="993" w:type="dxa"/>
          </w:tcPr>
          <w:p w:rsidR="00D17A84" w:rsidRDefault="00091198" w:rsidP="00D17A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91198">
              <w:rPr>
                <w:b/>
                <w:bCs/>
                <w:color w:val="000000"/>
                <w:sz w:val="20"/>
                <w:szCs w:val="20"/>
              </w:rPr>
              <w:t>2316,6</w:t>
            </w:r>
          </w:p>
        </w:tc>
        <w:tc>
          <w:tcPr>
            <w:tcW w:w="850" w:type="dxa"/>
          </w:tcPr>
          <w:p w:rsidR="00D17A84" w:rsidRDefault="00091198" w:rsidP="00D17A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630,9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561,9</w:t>
            </w:r>
          </w:p>
        </w:tc>
        <w:tc>
          <w:tcPr>
            <w:tcW w:w="851" w:type="dxa"/>
            <w:hideMark/>
          </w:tcPr>
          <w:p w:rsidR="00D17A84" w:rsidRDefault="00D17A84" w:rsidP="00D17A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561,9</w:t>
            </w:r>
          </w:p>
        </w:tc>
        <w:tc>
          <w:tcPr>
            <w:tcW w:w="850" w:type="dxa"/>
            <w:hideMark/>
          </w:tcPr>
          <w:p w:rsidR="00D17A84" w:rsidRDefault="00D17A84" w:rsidP="00D17A8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561,9</w:t>
            </w:r>
          </w:p>
        </w:tc>
        <w:tc>
          <w:tcPr>
            <w:tcW w:w="1559" w:type="dxa"/>
            <w:gridSpan w:val="2"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712" w:type="dxa"/>
            <w:gridSpan w:val="2"/>
          </w:tcPr>
          <w:p w:rsidR="00D17A84" w:rsidRDefault="00D17A84" w:rsidP="00D17A84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2"/>
          </w:tcPr>
          <w:p w:rsidR="00D17A84" w:rsidRDefault="00D17A84" w:rsidP="00D17A84">
            <w:pPr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</w:tbl>
    <w:p w:rsidR="00A76D8E" w:rsidRDefault="00A76D8E" w:rsidP="00A76D8E">
      <w:pPr>
        <w:jc w:val="center"/>
        <w:rPr>
          <w:sz w:val="28"/>
          <w:szCs w:val="28"/>
        </w:rPr>
      </w:pPr>
    </w:p>
    <w:p w:rsidR="00840F6B" w:rsidRDefault="00840F6B" w:rsidP="00A76D8E">
      <w:pPr>
        <w:jc w:val="center"/>
        <w:rPr>
          <w:sz w:val="28"/>
          <w:szCs w:val="28"/>
        </w:rPr>
      </w:pPr>
    </w:p>
    <w:sectPr w:rsidR="00840F6B" w:rsidSect="004A48CA">
      <w:pgSz w:w="16838" w:h="11906" w:orient="landscape" w:code="9"/>
      <w:pgMar w:top="1276" w:right="1134" w:bottom="124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344" w:rsidRDefault="00980344">
      <w:r>
        <w:separator/>
      </w:r>
    </w:p>
  </w:endnote>
  <w:endnote w:type="continuationSeparator" w:id="0">
    <w:p w:rsidR="00980344" w:rsidRDefault="00980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344" w:rsidRDefault="00980344">
      <w:r>
        <w:separator/>
      </w:r>
    </w:p>
  </w:footnote>
  <w:footnote w:type="continuationSeparator" w:id="0">
    <w:p w:rsidR="00980344" w:rsidRDefault="009803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6F52" w:rsidRDefault="00B36F52" w:rsidP="000E272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36F52" w:rsidRDefault="00B36F52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0DE1" w:rsidRDefault="00C80DE1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747666">
      <w:rPr>
        <w:noProof/>
      </w:rPr>
      <w:t>9</w:t>
    </w:r>
    <w:r>
      <w:fldChar w:fldCharType="end"/>
    </w:r>
  </w:p>
  <w:p w:rsidR="00B36F52" w:rsidRDefault="00B36F52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4003E"/>
    <w:multiLevelType w:val="hybridMultilevel"/>
    <w:tmpl w:val="36EC43C4"/>
    <w:lvl w:ilvl="0" w:tplc="0686C4A0">
      <w:start w:val="1"/>
      <w:numFmt w:val="decimal"/>
      <w:lvlText w:val="%1."/>
      <w:lvlJc w:val="left"/>
      <w:pPr>
        <w:tabs>
          <w:tab w:val="num" w:pos="1158"/>
        </w:tabs>
        <w:ind w:left="115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8"/>
        </w:tabs>
        <w:ind w:left="187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8"/>
        </w:tabs>
        <w:ind w:left="259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8"/>
        </w:tabs>
        <w:ind w:left="331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8"/>
        </w:tabs>
        <w:ind w:left="403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8"/>
        </w:tabs>
        <w:ind w:left="475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8"/>
        </w:tabs>
        <w:ind w:left="547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8"/>
        </w:tabs>
        <w:ind w:left="619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8"/>
        </w:tabs>
        <w:ind w:left="6918" w:hanging="180"/>
      </w:pPr>
    </w:lvl>
  </w:abstractNum>
  <w:abstractNum w:abstractNumId="1" w15:restartNumberingAfterBreak="0">
    <w:nsid w:val="2E9B1DD1"/>
    <w:multiLevelType w:val="hybridMultilevel"/>
    <w:tmpl w:val="64547C16"/>
    <w:lvl w:ilvl="0" w:tplc="A8484664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3C7C2E3A"/>
    <w:multiLevelType w:val="hybridMultilevel"/>
    <w:tmpl w:val="28D4BA1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 w15:restartNumberingAfterBreak="0">
    <w:nsid w:val="42851849"/>
    <w:multiLevelType w:val="hybridMultilevel"/>
    <w:tmpl w:val="0180DF24"/>
    <w:lvl w:ilvl="0" w:tplc="65A6EEC8">
      <w:start w:val="1"/>
      <w:numFmt w:val="decimal"/>
      <w:lvlText w:val="%1."/>
      <w:lvlJc w:val="left"/>
      <w:pPr>
        <w:tabs>
          <w:tab w:val="num" w:pos="1425"/>
        </w:tabs>
        <w:ind w:left="142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4" w15:restartNumberingAfterBreak="0">
    <w:nsid w:val="62076D68"/>
    <w:multiLevelType w:val="hybridMultilevel"/>
    <w:tmpl w:val="82CC531C"/>
    <w:lvl w:ilvl="0" w:tplc="96B4EE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8107AB2"/>
    <w:multiLevelType w:val="hybridMultilevel"/>
    <w:tmpl w:val="A724AEB4"/>
    <w:lvl w:ilvl="0" w:tplc="A8484664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3641E3B"/>
    <w:multiLevelType w:val="hybridMultilevel"/>
    <w:tmpl w:val="EDBCEE92"/>
    <w:lvl w:ilvl="0" w:tplc="04190017">
      <w:start w:val="1"/>
      <w:numFmt w:val="lowerLetter"/>
      <w:lvlText w:val="%1)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35"/>
        </w:tabs>
        <w:ind w:left="22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955"/>
        </w:tabs>
        <w:ind w:left="29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95"/>
        </w:tabs>
        <w:ind w:left="43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15"/>
        </w:tabs>
        <w:ind w:left="51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555"/>
        </w:tabs>
        <w:ind w:left="65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75"/>
        </w:tabs>
        <w:ind w:left="7275" w:hanging="180"/>
      </w:pPr>
      <w:rPr>
        <w:rFonts w:cs="Times New Roman"/>
      </w:rPr>
    </w:lvl>
  </w:abstractNum>
  <w:abstractNum w:abstractNumId="7" w15:restartNumberingAfterBreak="0">
    <w:nsid w:val="742907EE"/>
    <w:multiLevelType w:val="hybridMultilevel"/>
    <w:tmpl w:val="B80405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97B"/>
    <w:rsid w:val="000037C0"/>
    <w:rsid w:val="00004B72"/>
    <w:rsid w:val="00007EC6"/>
    <w:rsid w:val="000210E1"/>
    <w:rsid w:val="000245AD"/>
    <w:rsid w:val="00031ED0"/>
    <w:rsid w:val="00033471"/>
    <w:rsid w:val="0003373C"/>
    <w:rsid w:val="0004030E"/>
    <w:rsid w:val="0004095C"/>
    <w:rsid w:val="000410A9"/>
    <w:rsid w:val="00047F7F"/>
    <w:rsid w:val="00050828"/>
    <w:rsid w:val="00056130"/>
    <w:rsid w:val="000603B6"/>
    <w:rsid w:val="00084A3F"/>
    <w:rsid w:val="00086347"/>
    <w:rsid w:val="00090894"/>
    <w:rsid w:val="00091198"/>
    <w:rsid w:val="00093A66"/>
    <w:rsid w:val="00095ED1"/>
    <w:rsid w:val="000A2983"/>
    <w:rsid w:val="000A3A9C"/>
    <w:rsid w:val="000A46B5"/>
    <w:rsid w:val="000A7E0A"/>
    <w:rsid w:val="000B0375"/>
    <w:rsid w:val="000B1671"/>
    <w:rsid w:val="000B5802"/>
    <w:rsid w:val="000C34A5"/>
    <w:rsid w:val="000C40DF"/>
    <w:rsid w:val="000C5DE8"/>
    <w:rsid w:val="000D0ECA"/>
    <w:rsid w:val="000E272B"/>
    <w:rsid w:val="000E3887"/>
    <w:rsid w:val="000E6BB7"/>
    <w:rsid w:val="000E7231"/>
    <w:rsid w:val="000E7B02"/>
    <w:rsid w:val="000F6461"/>
    <w:rsid w:val="001018FD"/>
    <w:rsid w:val="00113D55"/>
    <w:rsid w:val="00124621"/>
    <w:rsid w:val="0013115F"/>
    <w:rsid w:val="001413C6"/>
    <w:rsid w:val="001434EE"/>
    <w:rsid w:val="00147318"/>
    <w:rsid w:val="00150BC9"/>
    <w:rsid w:val="00162339"/>
    <w:rsid w:val="001700EE"/>
    <w:rsid w:val="00172ACD"/>
    <w:rsid w:val="00177083"/>
    <w:rsid w:val="001824B8"/>
    <w:rsid w:val="001A6951"/>
    <w:rsid w:val="001B4616"/>
    <w:rsid w:val="001B695B"/>
    <w:rsid w:val="001C1724"/>
    <w:rsid w:val="001C2A76"/>
    <w:rsid w:val="001C534C"/>
    <w:rsid w:val="001D67E7"/>
    <w:rsid w:val="001E78D7"/>
    <w:rsid w:val="001F1EF2"/>
    <w:rsid w:val="001F4B0F"/>
    <w:rsid w:val="00200E24"/>
    <w:rsid w:val="00205525"/>
    <w:rsid w:val="0021230B"/>
    <w:rsid w:val="002133E1"/>
    <w:rsid w:val="0021569A"/>
    <w:rsid w:val="002218EB"/>
    <w:rsid w:val="00222A80"/>
    <w:rsid w:val="002268D4"/>
    <w:rsid w:val="0023022D"/>
    <w:rsid w:val="00244A60"/>
    <w:rsid w:val="00247157"/>
    <w:rsid w:val="00247908"/>
    <w:rsid w:val="00250609"/>
    <w:rsid w:val="00250B3D"/>
    <w:rsid w:val="00264527"/>
    <w:rsid w:val="00270833"/>
    <w:rsid w:val="00273116"/>
    <w:rsid w:val="00275604"/>
    <w:rsid w:val="0027602F"/>
    <w:rsid w:val="00280903"/>
    <w:rsid w:val="00286EC7"/>
    <w:rsid w:val="002B5EBB"/>
    <w:rsid w:val="002D05B3"/>
    <w:rsid w:val="002E32DF"/>
    <w:rsid w:val="002E5187"/>
    <w:rsid w:val="002F3C01"/>
    <w:rsid w:val="00307A8F"/>
    <w:rsid w:val="003126BE"/>
    <w:rsid w:val="00320C03"/>
    <w:rsid w:val="00331556"/>
    <w:rsid w:val="003346ED"/>
    <w:rsid w:val="00344E1A"/>
    <w:rsid w:val="003808FF"/>
    <w:rsid w:val="003871C1"/>
    <w:rsid w:val="0038729C"/>
    <w:rsid w:val="003969BC"/>
    <w:rsid w:val="003977AB"/>
    <w:rsid w:val="00397AB3"/>
    <w:rsid w:val="003B4694"/>
    <w:rsid w:val="003D1C0D"/>
    <w:rsid w:val="003E4519"/>
    <w:rsid w:val="003F319E"/>
    <w:rsid w:val="004016C6"/>
    <w:rsid w:val="004029EB"/>
    <w:rsid w:val="0040399A"/>
    <w:rsid w:val="00413E5E"/>
    <w:rsid w:val="00416C17"/>
    <w:rsid w:val="00424950"/>
    <w:rsid w:val="00426656"/>
    <w:rsid w:val="00435ED7"/>
    <w:rsid w:val="004422EB"/>
    <w:rsid w:val="004442DF"/>
    <w:rsid w:val="00470D4F"/>
    <w:rsid w:val="004764FB"/>
    <w:rsid w:val="004811E8"/>
    <w:rsid w:val="004875C9"/>
    <w:rsid w:val="004A1095"/>
    <w:rsid w:val="004A48CA"/>
    <w:rsid w:val="004B02EB"/>
    <w:rsid w:val="004B4CD0"/>
    <w:rsid w:val="004B7BC8"/>
    <w:rsid w:val="004C1831"/>
    <w:rsid w:val="004C4514"/>
    <w:rsid w:val="004D1B36"/>
    <w:rsid w:val="004E1861"/>
    <w:rsid w:val="004E297E"/>
    <w:rsid w:val="004F469C"/>
    <w:rsid w:val="00503E34"/>
    <w:rsid w:val="00522DE6"/>
    <w:rsid w:val="00523AA3"/>
    <w:rsid w:val="0052490A"/>
    <w:rsid w:val="005258DE"/>
    <w:rsid w:val="00530DE6"/>
    <w:rsid w:val="005359A8"/>
    <w:rsid w:val="0053756F"/>
    <w:rsid w:val="00546760"/>
    <w:rsid w:val="00547F7B"/>
    <w:rsid w:val="00551F02"/>
    <w:rsid w:val="0055286D"/>
    <w:rsid w:val="005528A8"/>
    <w:rsid w:val="005529D4"/>
    <w:rsid w:val="005649BD"/>
    <w:rsid w:val="00585545"/>
    <w:rsid w:val="00590C97"/>
    <w:rsid w:val="00591973"/>
    <w:rsid w:val="005924F7"/>
    <w:rsid w:val="0059510D"/>
    <w:rsid w:val="0059543D"/>
    <w:rsid w:val="005A2BFA"/>
    <w:rsid w:val="005A5E3F"/>
    <w:rsid w:val="005A72C9"/>
    <w:rsid w:val="005B4AAE"/>
    <w:rsid w:val="005B5AF5"/>
    <w:rsid w:val="005B70DC"/>
    <w:rsid w:val="005B7FA1"/>
    <w:rsid w:val="005D48ED"/>
    <w:rsid w:val="005E21BA"/>
    <w:rsid w:val="005E4FDB"/>
    <w:rsid w:val="005F4548"/>
    <w:rsid w:val="00603A59"/>
    <w:rsid w:val="006073F4"/>
    <w:rsid w:val="00611BDD"/>
    <w:rsid w:val="00620EE4"/>
    <w:rsid w:val="0062643A"/>
    <w:rsid w:val="00635FCA"/>
    <w:rsid w:val="00643932"/>
    <w:rsid w:val="00647B47"/>
    <w:rsid w:val="00650BBB"/>
    <w:rsid w:val="0065187C"/>
    <w:rsid w:val="0065739D"/>
    <w:rsid w:val="006623EA"/>
    <w:rsid w:val="006627B7"/>
    <w:rsid w:val="006811A7"/>
    <w:rsid w:val="00683BBD"/>
    <w:rsid w:val="00684BCD"/>
    <w:rsid w:val="006A57AC"/>
    <w:rsid w:val="006A7CF3"/>
    <w:rsid w:val="006B23E9"/>
    <w:rsid w:val="006B3CCD"/>
    <w:rsid w:val="006B533E"/>
    <w:rsid w:val="006C209A"/>
    <w:rsid w:val="006C298E"/>
    <w:rsid w:val="006C5907"/>
    <w:rsid w:val="006D00E5"/>
    <w:rsid w:val="006E71D2"/>
    <w:rsid w:val="006E749A"/>
    <w:rsid w:val="00701D86"/>
    <w:rsid w:val="00710FD3"/>
    <w:rsid w:val="00715DC9"/>
    <w:rsid w:val="00717D4E"/>
    <w:rsid w:val="007204E3"/>
    <w:rsid w:val="00727929"/>
    <w:rsid w:val="00730A6D"/>
    <w:rsid w:val="00733AED"/>
    <w:rsid w:val="00743AB1"/>
    <w:rsid w:val="00747666"/>
    <w:rsid w:val="00752444"/>
    <w:rsid w:val="00760F29"/>
    <w:rsid w:val="007615EE"/>
    <w:rsid w:val="00762010"/>
    <w:rsid w:val="00763EB8"/>
    <w:rsid w:val="00766614"/>
    <w:rsid w:val="00773BC5"/>
    <w:rsid w:val="00780E00"/>
    <w:rsid w:val="007836BC"/>
    <w:rsid w:val="007901C5"/>
    <w:rsid w:val="00795424"/>
    <w:rsid w:val="007A15AE"/>
    <w:rsid w:val="007A1F53"/>
    <w:rsid w:val="007D575F"/>
    <w:rsid w:val="007E3F85"/>
    <w:rsid w:val="007E7D38"/>
    <w:rsid w:val="007F6409"/>
    <w:rsid w:val="00804481"/>
    <w:rsid w:val="00804C54"/>
    <w:rsid w:val="008071B3"/>
    <w:rsid w:val="00816951"/>
    <w:rsid w:val="008218F3"/>
    <w:rsid w:val="00821C59"/>
    <w:rsid w:val="008257B3"/>
    <w:rsid w:val="008276B4"/>
    <w:rsid w:val="00830CFE"/>
    <w:rsid w:val="00840B78"/>
    <w:rsid w:val="00840F6B"/>
    <w:rsid w:val="008500BA"/>
    <w:rsid w:val="008558AE"/>
    <w:rsid w:val="00863F47"/>
    <w:rsid w:val="00864B81"/>
    <w:rsid w:val="00873BCC"/>
    <w:rsid w:val="00877157"/>
    <w:rsid w:val="0087716C"/>
    <w:rsid w:val="00880D00"/>
    <w:rsid w:val="00882728"/>
    <w:rsid w:val="00887503"/>
    <w:rsid w:val="00893715"/>
    <w:rsid w:val="00894675"/>
    <w:rsid w:val="008B000D"/>
    <w:rsid w:val="008B4921"/>
    <w:rsid w:val="008B59D2"/>
    <w:rsid w:val="008B6DA6"/>
    <w:rsid w:val="008C5936"/>
    <w:rsid w:val="008E397B"/>
    <w:rsid w:val="008E57E9"/>
    <w:rsid w:val="008F00DA"/>
    <w:rsid w:val="008F1AA5"/>
    <w:rsid w:val="008F52C5"/>
    <w:rsid w:val="009046F3"/>
    <w:rsid w:val="00922793"/>
    <w:rsid w:val="00923D69"/>
    <w:rsid w:val="00927C66"/>
    <w:rsid w:val="00930864"/>
    <w:rsid w:val="00937AE2"/>
    <w:rsid w:val="009611CA"/>
    <w:rsid w:val="00963D61"/>
    <w:rsid w:val="009661D2"/>
    <w:rsid w:val="00966201"/>
    <w:rsid w:val="00980344"/>
    <w:rsid w:val="00981805"/>
    <w:rsid w:val="0098454B"/>
    <w:rsid w:val="00990E9F"/>
    <w:rsid w:val="00996768"/>
    <w:rsid w:val="009A070E"/>
    <w:rsid w:val="009A676A"/>
    <w:rsid w:val="009A6793"/>
    <w:rsid w:val="009B7187"/>
    <w:rsid w:val="009B7722"/>
    <w:rsid w:val="009C2021"/>
    <w:rsid w:val="009C6D8A"/>
    <w:rsid w:val="009D0B7F"/>
    <w:rsid w:val="009D3F83"/>
    <w:rsid w:val="009D78D8"/>
    <w:rsid w:val="009E06E5"/>
    <w:rsid w:val="009E3B58"/>
    <w:rsid w:val="009E3FD8"/>
    <w:rsid w:val="009E5456"/>
    <w:rsid w:val="009E5C61"/>
    <w:rsid w:val="009F05F0"/>
    <w:rsid w:val="009F0DA5"/>
    <w:rsid w:val="00A0064C"/>
    <w:rsid w:val="00A06092"/>
    <w:rsid w:val="00A14601"/>
    <w:rsid w:val="00A1545B"/>
    <w:rsid w:val="00A15A2F"/>
    <w:rsid w:val="00A34C1D"/>
    <w:rsid w:val="00A40F62"/>
    <w:rsid w:val="00A52C30"/>
    <w:rsid w:val="00A5418D"/>
    <w:rsid w:val="00A62659"/>
    <w:rsid w:val="00A63E35"/>
    <w:rsid w:val="00A642BE"/>
    <w:rsid w:val="00A75CDC"/>
    <w:rsid w:val="00A76D8E"/>
    <w:rsid w:val="00A80C88"/>
    <w:rsid w:val="00A828F8"/>
    <w:rsid w:val="00AA45BB"/>
    <w:rsid w:val="00AA6742"/>
    <w:rsid w:val="00AA6805"/>
    <w:rsid w:val="00AB1377"/>
    <w:rsid w:val="00AB4837"/>
    <w:rsid w:val="00AB7D08"/>
    <w:rsid w:val="00B03BCE"/>
    <w:rsid w:val="00B17589"/>
    <w:rsid w:val="00B24F97"/>
    <w:rsid w:val="00B2717A"/>
    <w:rsid w:val="00B32CF1"/>
    <w:rsid w:val="00B36F52"/>
    <w:rsid w:val="00B43BDA"/>
    <w:rsid w:val="00B473A1"/>
    <w:rsid w:val="00B61020"/>
    <w:rsid w:val="00B65BEA"/>
    <w:rsid w:val="00B66AE1"/>
    <w:rsid w:val="00B74BB3"/>
    <w:rsid w:val="00B812EF"/>
    <w:rsid w:val="00B8258F"/>
    <w:rsid w:val="00B9226B"/>
    <w:rsid w:val="00BA11BD"/>
    <w:rsid w:val="00BA70CF"/>
    <w:rsid w:val="00BB20A1"/>
    <w:rsid w:val="00BC44A8"/>
    <w:rsid w:val="00BD52D0"/>
    <w:rsid w:val="00BF56AA"/>
    <w:rsid w:val="00BF6542"/>
    <w:rsid w:val="00C012CA"/>
    <w:rsid w:val="00C308EF"/>
    <w:rsid w:val="00C352DC"/>
    <w:rsid w:val="00C430A6"/>
    <w:rsid w:val="00C529CE"/>
    <w:rsid w:val="00C52C61"/>
    <w:rsid w:val="00C54692"/>
    <w:rsid w:val="00C606F1"/>
    <w:rsid w:val="00C756EE"/>
    <w:rsid w:val="00C76722"/>
    <w:rsid w:val="00C80B35"/>
    <w:rsid w:val="00C80DE1"/>
    <w:rsid w:val="00C9207F"/>
    <w:rsid w:val="00C93555"/>
    <w:rsid w:val="00C93619"/>
    <w:rsid w:val="00C93924"/>
    <w:rsid w:val="00C96D89"/>
    <w:rsid w:val="00CA1E4B"/>
    <w:rsid w:val="00CA4528"/>
    <w:rsid w:val="00CB7F86"/>
    <w:rsid w:val="00CD5061"/>
    <w:rsid w:val="00CD697C"/>
    <w:rsid w:val="00CE312E"/>
    <w:rsid w:val="00CE43C0"/>
    <w:rsid w:val="00CE7A1C"/>
    <w:rsid w:val="00CF06A1"/>
    <w:rsid w:val="00CF66DC"/>
    <w:rsid w:val="00D12410"/>
    <w:rsid w:val="00D17A84"/>
    <w:rsid w:val="00D35611"/>
    <w:rsid w:val="00D40082"/>
    <w:rsid w:val="00D438B4"/>
    <w:rsid w:val="00D5074C"/>
    <w:rsid w:val="00D52A90"/>
    <w:rsid w:val="00D572E0"/>
    <w:rsid w:val="00D625AD"/>
    <w:rsid w:val="00D65025"/>
    <w:rsid w:val="00D8143A"/>
    <w:rsid w:val="00DC029A"/>
    <w:rsid w:val="00DC412E"/>
    <w:rsid w:val="00DC5DD8"/>
    <w:rsid w:val="00DD0983"/>
    <w:rsid w:val="00DE2963"/>
    <w:rsid w:val="00DF1E24"/>
    <w:rsid w:val="00E00AA4"/>
    <w:rsid w:val="00E04C12"/>
    <w:rsid w:val="00E07B48"/>
    <w:rsid w:val="00E13E3D"/>
    <w:rsid w:val="00E1626D"/>
    <w:rsid w:val="00E17A7A"/>
    <w:rsid w:val="00E22DDD"/>
    <w:rsid w:val="00E23BFB"/>
    <w:rsid w:val="00E30A8C"/>
    <w:rsid w:val="00E36317"/>
    <w:rsid w:val="00E40424"/>
    <w:rsid w:val="00E42E8D"/>
    <w:rsid w:val="00E43663"/>
    <w:rsid w:val="00E4557C"/>
    <w:rsid w:val="00E45730"/>
    <w:rsid w:val="00E50434"/>
    <w:rsid w:val="00E50438"/>
    <w:rsid w:val="00E61EF6"/>
    <w:rsid w:val="00E6328E"/>
    <w:rsid w:val="00E72ADB"/>
    <w:rsid w:val="00E73DB0"/>
    <w:rsid w:val="00E73FD6"/>
    <w:rsid w:val="00E8172D"/>
    <w:rsid w:val="00E832C4"/>
    <w:rsid w:val="00E91E71"/>
    <w:rsid w:val="00E96A6E"/>
    <w:rsid w:val="00EA1318"/>
    <w:rsid w:val="00EA2A63"/>
    <w:rsid w:val="00EE3C91"/>
    <w:rsid w:val="00EE58DB"/>
    <w:rsid w:val="00EF264A"/>
    <w:rsid w:val="00EF7926"/>
    <w:rsid w:val="00EF7FE7"/>
    <w:rsid w:val="00F058A5"/>
    <w:rsid w:val="00F11BAA"/>
    <w:rsid w:val="00F201B5"/>
    <w:rsid w:val="00F21813"/>
    <w:rsid w:val="00F3121C"/>
    <w:rsid w:val="00F32419"/>
    <w:rsid w:val="00F36B44"/>
    <w:rsid w:val="00F51049"/>
    <w:rsid w:val="00F528F3"/>
    <w:rsid w:val="00F57EE5"/>
    <w:rsid w:val="00F6451D"/>
    <w:rsid w:val="00F66234"/>
    <w:rsid w:val="00F700B0"/>
    <w:rsid w:val="00F7799A"/>
    <w:rsid w:val="00F814BD"/>
    <w:rsid w:val="00F81DAA"/>
    <w:rsid w:val="00F90CD3"/>
    <w:rsid w:val="00F94CB2"/>
    <w:rsid w:val="00FA492D"/>
    <w:rsid w:val="00FC33C4"/>
    <w:rsid w:val="00FE189C"/>
    <w:rsid w:val="00FE429F"/>
    <w:rsid w:val="00FE5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7161C1-E278-4557-9677-64B4DE99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00E5"/>
    <w:rPr>
      <w:sz w:val="24"/>
      <w:szCs w:val="24"/>
    </w:rPr>
  </w:style>
  <w:style w:type="paragraph" w:styleId="1">
    <w:name w:val="heading 1"/>
    <w:basedOn w:val="a"/>
    <w:next w:val="a"/>
    <w:qFormat/>
    <w:rsid w:val="007E7D3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3">
    <w:name w:val="heading 3"/>
    <w:basedOn w:val="a"/>
    <w:next w:val="a"/>
    <w:qFormat/>
    <w:rsid w:val="009E3F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rsid w:val="00F528F3"/>
    <w:pPr>
      <w:ind w:firstLine="720"/>
    </w:pPr>
    <w:rPr>
      <w:sz w:val="28"/>
      <w:lang w:eastAsia="en-US"/>
    </w:rPr>
  </w:style>
  <w:style w:type="paragraph" w:styleId="a3">
    <w:name w:val="Normal (Web)"/>
    <w:aliases w:val="Обычный (Web)"/>
    <w:basedOn w:val="a"/>
    <w:rsid w:val="008E397B"/>
    <w:pPr>
      <w:spacing w:before="33" w:after="33"/>
    </w:pPr>
    <w:rPr>
      <w:rFonts w:ascii="Arial" w:hAnsi="Arial" w:cs="Arial"/>
      <w:color w:val="332E2D"/>
      <w:spacing w:val="2"/>
    </w:rPr>
  </w:style>
  <w:style w:type="paragraph" w:styleId="a4">
    <w:name w:val="Body Text"/>
    <w:basedOn w:val="a"/>
    <w:rsid w:val="003346ED"/>
    <w:pPr>
      <w:suppressAutoHyphens/>
      <w:overflowPunct w:val="0"/>
      <w:autoSpaceDE w:val="0"/>
      <w:jc w:val="center"/>
      <w:textAlignment w:val="baseline"/>
    </w:pPr>
    <w:rPr>
      <w:color w:val="000000"/>
      <w:sz w:val="28"/>
      <w:szCs w:val="20"/>
      <w:lang w:eastAsia="ar-SA"/>
    </w:rPr>
  </w:style>
  <w:style w:type="table" w:styleId="a5">
    <w:name w:val="Table Grid"/>
    <w:basedOn w:val="a1"/>
    <w:rsid w:val="003346ED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Гипертекстовая ссылка"/>
    <w:rsid w:val="007E7D38"/>
    <w:rPr>
      <w:b/>
      <w:bCs/>
      <w:color w:val="008000"/>
    </w:rPr>
  </w:style>
  <w:style w:type="paragraph" w:customStyle="1" w:styleId="a7">
    <w:name w:val="Текст (лев. подпись)"/>
    <w:basedOn w:val="a"/>
    <w:next w:val="a"/>
    <w:rsid w:val="00760F29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8">
    <w:name w:val="Текст (прав. подпись)"/>
    <w:basedOn w:val="a"/>
    <w:next w:val="a"/>
    <w:rsid w:val="00760F29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30">
    <w:name w:val="Body Text 3"/>
    <w:basedOn w:val="a"/>
    <w:link w:val="31"/>
    <w:rsid w:val="00F6451D"/>
    <w:pPr>
      <w:spacing w:after="120"/>
    </w:pPr>
    <w:rPr>
      <w:sz w:val="16"/>
      <w:szCs w:val="16"/>
    </w:rPr>
  </w:style>
  <w:style w:type="paragraph" w:styleId="a9">
    <w:name w:val="header"/>
    <w:basedOn w:val="a"/>
    <w:link w:val="aa"/>
    <w:uiPriority w:val="99"/>
    <w:rsid w:val="005649BD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5649BD"/>
  </w:style>
  <w:style w:type="paragraph" w:styleId="ac">
    <w:name w:val="Balloon Text"/>
    <w:basedOn w:val="a"/>
    <w:link w:val="ad"/>
    <w:semiHidden/>
    <w:rsid w:val="005649BD"/>
    <w:rPr>
      <w:rFonts w:ascii="Tahoma" w:hAnsi="Tahoma" w:cs="Tahoma"/>
      <w:sz w:val="16"/>
      <w:szCs w:val="16"/>
    </w:rPr>
  </w:style>
  <w:style w:type="paragraph" w:styleId="ae">
    <w:name w:val="footer"/>
    <w:basedOn w:val="a"/>
    <w:rsid w:val="001F4B0F"/>
    <w:pPr>
      <w:tabs>
        <w:tab w:val="center" w:pos="4677"/>
        <w:tab w:val="right" w:pos="9355"/>
      </w:tabs>
    </w:pPr>
  </w:style>
  <w:style w:type="paragraph" w:customStyle="1" w:styleId="af">
    <w:name w:val="Содержимое таблицы"/>
    <w:basedOn w:val="a"/>
    <w:rsid w:val="000A46B5"/>
    <w:pPr>
      <w:widowControl w:val="0"/>
      <w:suppressLineNumbers/>
      <w:suppressAutoHyphens/>
    </w:pPr>
    <w:rPr>
      <w:rFonts w:eastAsia="Lucida Sans Unicode"/>
      <w:kern w:val="2"/>
    </w:rPr>
  </w:style>
  <w:style w:type="paragraph" w:customStyle="1" w:styleId="ConsPlusTitle">
    <w:name w:val="ConsPlusTitle"/>
    <w:rsid w:val="000A46B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1">
    <w:name w:val="Знак1"/>
    <w:basedOn w:val="a"/>
    <w:rsid w:val="005375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1C17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7615E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7615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HTML">
    <w:name w:val="HTML Preformatted"/>
    <w:basedOn w:val="a"/>
    <w:rsid w:val="007615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printj">
    <w:name w:val="printj"/>
    <w:basedOn w:val="a"/>
    <w:rsid w:val="007615EE"/>
    <w:pPr>
      <w:spacing w:before="100" w:beforeAutospacing="1" w:after="100" w:afterAutospacing="1"/>
    </w:pPr>
  </w:style>
  <w:style w:type="paragraph" w:customStyle="1" w:styleId="af0">
    <w:name w:val="Нормальный (таблица)"/>
    <w:basedOn w:val="a"/>
    <w:next w:val="a"/>
    <w:rsid w:val="00247908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styleId="32">
    <w:name w:val="Body Text Indent 3"/>
    <w:basedOn w:val="a"/>
    <w:rsid w:val="009E3FD8"/>
    <w:pPr>
      <w:spacing w:after="120"/>
      <w:ind w:left="283"/>
    </w:pPr>
    <w:rPr>
      <w:sz w:val="16"/>
      <w:szCs w:val="16"/>
    </w:rPr>
  </w:style>
  <w:style w:type="paragraph" w:styleId="af1">
    <w:name w:val="List Paragraph"/>
    <w:basedOn w:val="a"/>
    <w:qFormat/>
    <w:rsid w:val="009E3FD8"/>
    <w:pPr>
      <w:spacing w:after="200" w:line="276" w:lineRule="auto"/>
      <w:ind w:left="720"/>
      <w:contextualSpacing/>
    </w:pPr>
    <w:rPr>
      <w:rFonts w:eastAsia="Calibri"/>
      <w:kern w:val="2"/>
      <w:lang w:eastAsia="en-US"/>
    </w:rPr>
  </w:style>
  <w:style w:type="character" w:customStyle="1" w:styleId="3f3f3f3f3f3f3f3f3f3f3f3f3f3f3f3f3f3f3f3f">
    <w:name w:val="Н3fи3fж3fн3fи3fй3f к3fо3fл3fо3fн3fт3fи3fт3fу3fл3f З3fн3fа3fк3f"/>
    <w:rsid w:val="006A7CF3"/>
    <w:rPr>
      <w:rFonts w:ascii="Times New Roman" w:eastAsia="Arial Unicode MS" w:hAnsi="Times New Roman" w:cs="Tahoma"/>
      <w:sz w:val="20"/>
      <w:lang w:val="x-none"/>
    </w:rPr>
  </w:style>
  <w:style w:type="paragraph" w:customStyle="1" w:styleId="af2">
    <w:name w:val="Прижатый влево"/>
    <w:basedOn w:val="a"/>
    <w:next w:val="a"/>
    <w:rsid w:val="006A7CF3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customStyle="1" w:styleId="af3">
    <w:name w:val="Цветовое выделение"/>
    <w:rsid w:val="000B0375"/>
    <w:rPr>
      <w:b/>
      <w:color w:val="26282F"/>
    </w:rPr>
  </w:style>
  <w:style w:type="paragraph" w:customStyle="1" w:styleId="tekstob">
    <w:name w:val="tekstob"/>
    <w:basedOn w:val="a"/>
    <w:rsid w:val="000B0375"/>
    <w:pPr>
      <w:spacing w:before="100" w:beforeAutospacing="1" w:after="100" w:afterAutospacing="1"/>
    </w:pPr>
  </w:style>
  <w:style w:type="character" w:customStyle="1" w:styleId="ad">
    <w:name w:val="Текст выноски Знак"/>
    <w:link w:val="ac"/>
    <w:semiHidden/>
    <w:locked/>
    <w:rsid w:val="00840F6B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31">
    <w:name w:val="Основной текст 3 Знак"/>
    <w:link w:val="30"/>
    <w:rsid w:val="00701D86"/>
    <w:rPr>
      <w:sz w:val="16"/>
      <w:szCs w:val="16"/>
    </w:rPr>
  </w:style>
  <w:style w:type="character" w:customStyle="1" w:styleId="aa">
    <w:name w:val="Верхний колонтитул Знак"/>
    <w:link w:val="a9"/>
    <w:uiPriority w:val="99"/>
    <w:rsid w:val="00701D86"/>
    <w:rPr>
      <w:sz w:val="24"/>
      <w:szCs w:val="24"/>
    </w:rPr>
  </w:style>
  <w:style w:type="character" w:styleId="af4">
    <w:name w:val="Hyperlink"/>
    <w:rsid w:val="005E4FDB"/>
    <w:rPr>
      <w:color w:val="0563C1"/>
      <w:u w:val="single"/>
    </w:rPr>
  </w:style>
  <w:style w:type="table" w:styleId="-2">
    <w:name w:val="Table Web 2"/>
    <w:basedOn w:val="a1"/>
    <w:rsid w:val="003B4694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5">
    <w:name w:val="Table Elegant"/>
    <w:basedOn w:val="a1"/>
    <w:rsid w:val="004B02EB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79;&#1086;&#1083;&#1086;&#1090;&#1091;&#1093;&#1080;&#1085;&#1086;.&#1088;&#109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AD0F2-2955-4AC3-BA27-73356679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9</Pages>
  <Words>1892</Words>
  <Characters>10786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СОВЕТ СЕЛЬСКОГО ПОСЕЛЕНИЯ ПЕТРОВСКОЕ ЯРОСЛАВСКОЙ ОБЛАСТИ</vt:lpstr>
    </vt:vector>
  </TitlesOfParts>
  <Company/>
  <LinksUpToDate>false</LinksUpToDate>
  <CharactersWithSpaces>12653</CharactersWithSpaces>
  <SharedDoc>false</SharedDoc>
  <HLinks>
    <vt:vector size="6" baseType="variant">
      <vt:variant>
        <vt:i4>7798796</vt:i4>
      </vt:variant>
      <vt:variant>
        <vt:i4>0</vt:i4>
      </vt:variant>
      <vt:variant>
        <vt:i4>0</vt:i4>
      </vt:variant>
      <vt:variant>
        <vt:i4>5</vt:i4>
      </vt:variant>
      <vt:variant>
        <vt:lpwstr>http://золотухино.рф/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СОВЕТ СЕЛЬСКОГО ПОСЕЛЕНИЯ ПЕТРОВСКОЕ ЯРОСЛАВСКОЙ ОБЛАСТИ</dc:title>
  <dc:subject/>
  <dc:creator>Андрей</dc:creator>
  <cp:keywords/>
  <dc:description/>
  <cp:lastModifiedBy>Andrey</cp:lastModifiedBy>
  <cp:revision>7</cp:revision>
  <cp:lastPrinted>2018-12-05T10:31:00Z</cp:lastPrinted>
  <dcterms:created xsi:type="dcterms:W3CDTF">2020-12-09T06:44:00Z</dcterms:created>
  <dcterms:modified xsi:type="dcterms:W3CDTF">2020-12-14T06:10:00Z</dcterms:modified>
</cp:coreProperties>
</file>