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48A8" w:rsidRPr="00A73E63" w:rsidRDefault="009E48A8" w:rsidP="009E48A8">
      <w:pPr>
        <w:pStyle w:val="a3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73E63">
        <w:rPr>
          <w:rFonts w:ascii="Times New Roman" w:hAnsi="Times New Roman"/>
          <w:b/>
          <w:sz w:val="28"/>
          <w:szCs w:val="28"/>
        </w:rPr>
        <w:t>СОБРАНИЕ ДЕПУТАТОВ ПОСЕЛКА ЗОЛОТУХИНО</w:t>
      </w:r>
    </w:p>
    <w:p w:rsidR="009E48A8" w:rsidRPr="00A73E63" w:rsidRDefault="009E48A8" w:rsidP="009E48A8">
      <w:pPr>
        <w:pStyle w:val="a3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73E63">
        <w:rPr>
          <w:rFonts w:ascii="Times New Roman" w:hAnsi="Times New Roman"/>
          <w:b/>
          <w:sz w:val="28"/>
          <w:szCs w:val="28"/>
        </w:rPr>
        <w:t xml:space="preserve">ТРИДЦАТЬ </w:t>
      </w:r>
      <w:r>
        <w:rPr>
          <w:rFonts w:ascii="Times New Roman" w:hAnsi="Times New Roman"/>
          <w:b/>
          <w:sz w:val="28"/>
          <w:szCs w:val="28"/>
        </w:rPr>
        <w:t>ВТОРОЕ</w:t>
      </w:r>
      <w:r w:rsidRPr="00A73E63">
        <w:rPr>
          <w:rFonts w:ascii="Times New Roman" w:hAnsi="Times New Roman"/>
          <w:b/>
          <w:sz w:val="28"/>
          <w:szCs w:val="28"/>
        </w:rPr>
        <w:t xml:space="preserve"> ЗАСЕДАНИЕ</w:t>
      </w:r>
    </w:p>
    <w:p w:rsidR="009E48A8" w:rsidRPr="00A73E63" w:rsidRDefault="009E48A8" w:rsidP="009E48A8">
      <w:pPr>
        <w:pStyle w:val="a3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E48A8" w:rsidRPr="00A73E63" w:rsidRDefault="009E48A8" w:rsidP="009E48A8">
      <w:pPr>
        <w:pStyle w:val="a3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73E63">
        <w:rPr>
          <w:rFonts w:ascii="Times New Roman" w:hAnsi="Times New Roman"/>
          <w:b/>
          <w:sz w:val="28"/>
          <w:szCs w:val="28"/>
        </w:rPr>
        <w:t>РЕШЕНИЕ</w:t>
      </w:r>
    </w:p>
    <w:p w:rsidR="009E48A8" w:rsidRPr="00A73E63" w:rsidRDefault="009E48A8" w:rsidP="009E48A8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E48A8" w:rsidRPr="00A73E63" w:rsidRDefault="009E48A8" w:rsidP="009E48A8">
      <w:pPr>
        <w:pStyle w:val="a3"/>
        <w:spacing w:after="0"/>
        <w:rPr>
          <w:rFonts w:ascii="Times New Roman" w:hAnsi="Times New Roman"/>
          <w:sz w:val="28"/>
          <w:szCs w:val="28"/>
        </w:rPr>
      </w:pPr>
      <w:r w:rsidRPr="00A73E63">
        <w:rPr>
          <w:rFonts w:ascii="Times New Roman" w:hAnsi="Times New Roman"/>
          <w:sz w:val="28"/>
          <w:szCs w:val="28"/>
          <w:u w:val="single"/>
        </w:rPr>
        <w:t>от</w:t>
      </w:r>
      <w:r>
        <w:rPr>
          <w:rFonts w:ascii="Times New Roman" w:hAnsi="Times New Roman"/>
          <w:sz w:val="28"/>
          <w:szCs w:val="28"/>
          <w:u w:val="single"/>
        </w:rPr>
        <w:t xml:space="preserve"> 0</w:t>
      </w:r>
      <w:r w:rsidR="00DC5681">
        <w:rPr>
          <w:rFonts w:ascii="Times New Roman" w:hAnsi="Times New Roman"/>
          <w:sz w:val="28"/>
          <w:szCs w:val="28"/>
          <w:u w:val="single"/>
        </w:rPr>
        <w:t>3</w:t>
      </w:r>
      <w:r>
        <w:rPr>
          <w:rFonts w:ascii="Times New Roman" w:hAnsi="Times New Roman"/>
          <w:sz w:val="28"/>
          <w:szCs w:val="28"/>
          <w:u w:val="single"/>
        </w:rPr>
        <w:t>.02.2021</w:t>
      </w:r>
      <w:r w:rsidRPr="00A73E63">
        <w:rPr>
          <w:rFonts w:ascii="Times New Roman" w:hAnsi="Times New Roman"/>
          <w:sz w:val="28"/>
          <w:szCs w:val="28"/>
          <w:u w:val="single"/>
        </w:rPr>
        <w:t>г. №</w:t>
      </w:r>
      <w:r w:rsidR="00DC5681">
        <w:rPr>
          <w:rFonts w:ascii="Times New Roman" w:hAnsi="Times New Roman"/>
          <w:sz w:val="28"/>
          <w:szCs w:val="28"/>
          <w:u w:val="single"/>
        </w:rPr>
        <w:t>162</w:t>
      </w:r>
      <w:r w:rsidRPr="00A73E63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9E48A8" w:rsidRPr="00A73E63" w:rsidRDefault="009E48A8" w:rsidP="009E48A8">
      <w:pPr>
        <w:pStyle w:val="a3"/>
        <w:spacing w:after="0"/>
        <w:rPr>
          <w:rFonts w:ascii="Times New Roman" w:hAnsi="Times New Roman"/>
          <w:sz w:val="28"/>
          <w:szCs w:val="28"/>
        </w:rPr>
      </w:pPr>
      <w:r w:rsidRPr="00A73E63">
        <w:rPr>
          <w:rFonts w:ascii="Times New Roman" w:hAnsi="Times New Roman"/>
          <w:sz w:val="28"/>
          <w:szCs w:val="28"/>
        </w:rPr>
        <w:t>п. Золотухино</w:t>
      </w:r>
    </w:p>
    <w:p w:rsidR="009E48A8" w:rsidRDefault="009E48A8" w:rsidP="009E48A8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szCs w:val="28"/>
        </w:rPr>
        <w:tab/>
      </w: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23"/>
      </w:tblGrid>
      <w:tr w:rsidR="009E48A8" w:rsidTr="005B4C89">
        <w:trPr>
          <w:trHeight w:val="1168"/>
        </w:trPr>
        <w:tc>
          <w:tcPr>
            <w:tcW w:w="5023" w:type="dxa"/>
            <w:tcBorders>
              <w:top w:val="nil"/>
              <w:left w:val="nil"/>
              <w:bottom w:val="nil"/>
              <w:right w:val="nil"/>
            </w:tcBorders>
          </w:tcPr>
          <w:p w:rsidR="009E48A8" w:rsidRDefault="009E48A8" w:rsidP="009E48A8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E48A8">
              <w:rPr>
                <w:rFonts w:ascii="Times New Roman" w:hAnsi="Times New Roman"/>
                <w:sz w:val="28"/>
                <w:szCs w:val="28"/>
              </w:rPr>
              <w:t>О мерах по реализации Указа Президента Российской Федерации от 1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9E48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декабря</w:t>
            </w:r>
            <w:r w:rsidRPr="009E48A8">
              <w:rPr>
                <w:rFonts w:ascii="Times New Roman" w:hAnsi="Times New Roman"/>
                <w:sz w:val="28"/>
                <w:szCs w:val="28"/>
              </w:rPr>
              <w:t xml:space="preserve"> 2020 года № </w:t>
            </w:r>
            <w:r>
              <w:rPr>
                <w:rFonts w:ascii="Times New Roman" w:hAnsi="Times New Roman"/>
                <w:sz w:val="28"/>
                <w:szCs w:val="28"/>
              </w:rPr>
              <w:t>778</w:t>
            </w:r>
          </w:p>
        </w:tc>
      </w:tr>
    </w:tbl>
    <w:p w:rsidR="009E48A8" w:rsidRDefault="009E48A8" w:rsidP="009E48A8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782A75" w:rsidRPr="00782A75" w:rsidRDefault="009E48A8" w:rsidP="00782A7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4C89">
        <w:rPr>
          <w:rFonts w:ascii="Times New Roman" w:hAnsi="Times New Roman"/>
          <w:sz w:val="28"/>
          <w:szCs w:val="26"/>
        </w:rPr>
        <w:t>В соответствии с Указ</w:t>
      </w:r>
      <w:r w:rsidR="009C21DB">
        <w:rPr>
          <w:rFonts w:ascii="Times New Roman" w:hAnsi="Times New Roman"/>
          <w:sz w:val="28"/>
          <w:szCs w:val="26"/>
        </w:rPr>
        <w:t>ом</w:t>
      </w:r>
      <w:r w:rsidRPr="005B4C89">
        <w:rPr>
          <w:rFonts w:ascii="Times New Roman" w:hAnsi="Times New Roman"/>
          <w:sz w:val="28"/>
          <w:szCs w:val="26"/>
        </w:rPr>
        <w:t xml:space="preserve"> Президента Российской Федерации от 10 декабря 2020 года </w:t>
      </w:r>
      <w:r w:rsidR="000920B7">
        <w:rPr>
          <w:rFonts w:ascii="Times New Roman" w:hAnsi="Times New Roman"/>
          <w:sz w:val="28"/>
          <w:szCs w:val="26"/>
        </w:rPr>
        <w:t>№</w:t>
      </w:r>
      <w:r w:rsidRPr="005B4C89">
        <w:rPr>
          <w:rFonts w:ascii="Times New Roman" w:hAnsi="Times New Roman"/>
          <w:sz w:val="28"/>
          <w:szCs w:val="26"/>
        </w:rPr>
        <w:t xml:space="preserve"> 778 "О мерах по реализации отдельных положений Федерального закона "О цифровых финансовых активах, цифровой валюте и о внесении изменений в отдельные законодательные акты Российской Федерации"</w:t>
      </w:r>
      <w:r w:rsidR="005B4C89" w:rsidRPr="005B4C89">
        <w:rPr>
          <w:rFonts w:ascii="Times New Roman" w:hAnsi="Times New Roman"/>
        </w:rPr>
        <w:t xml:space="preserve"> </w:t>
      </w:r>
      <w:r w:rsidR="005B4C89" w:rsidRPr="005B4C89">
        <w:rPr>
          <w:rFonts w:ascii="Times New Roman" w:hAnsi="Times New Roman"/>
          <w:sz w:val="28"/>
          <w:szCs w:val="26"/>
        </w:rPr>
        <w:t xml:space="preserve">Постановлением Губернатора Курской области от 30 декабря 2020 г. </w:t>
      </w:r>
      <w:r w:rsidR="000920B7">
        <w:rPr>
          <w:rFonts w:ascii="Times New Roman" w:hAnsi="Times New Roman"/>
          <w:sz w:val="28"/>
          <w:szCs w:val="26"/>
        </w:rPr>
        <w:t>№</w:t>
      </w:r>
      <w:r w:rsidR="005B4C89" w:rsidRPr="005B4C89">
        <w:rPr>
          <w:rFonts w:ascii="Times New Roman" w:hAnsi="Times New Roman"/>
          <w:sz w:val="28"/>
          <w:szCs w:val="26"/>
        </w:rPr>
        <w:t xml:space="preserve"> 433-пг "О мерах по реализации Указа Президента Российской Федерации от 10 декабря 2020 года </w:t>
      </w:r>
      <w:r w:rsidR="000920B7">
        <w:rPr>
          <w:rFonts w:ascii="Times New Roman" w:hAnsi="Times New Roman"/>
          <w:sz w:val="28"/>
          <w:szCs w:val="26"/>
        </w:rPr>
        <w:t>№</w:t>
      </w:r>
      <w:r w:rsidR="005B4C89" w:rsidRPr="005B4C89">
        <w:rPr>
          <w:rFonts w:ascii="Times New Roman" w:hAnsi="Times New Roman"/>
          <w:sz w:val="28"/>
          <w:szCs w:val="26"/>
        </w:rPr>
        <w:t xml:space="preserve"> 778 "О мерах по реализации отдельных положений Федерального закона "О цифровых финансовых активах, цифровой валюте и о внесении изменений в отдельные законодательные акты Российской Федерации"</w:t>
      </w:r>
      <w:r w:rsidR="005B4C89" w:rsidRPr="005B4C89">
        <w:rPr>
          <w:rFonts w:ascii="Times New Roman" w:hAnsi="Times New Roman"/>
          <w:sz w:val="28"/>
          <w:szCs w:val="28"/>
        </w:rPr>
        <w:t xml:space="preserve">, </w:t>
      </w:r>
      <w:r w:rsidR="009C21DB" w:rsidRPr="009C21DB">
        <w:rPr>
          <w:rFonts w:ascii="Times New Roman" w:hAnsi="Times New Roman"/>
          <w:sz w:val="28"/>
          <w:szCs w:val="28"/>
        </w:rPr>
        <w:t>Закон</w:t>
      </w:r>
      <w:r w:rsidR="009C21DB">
        <w:rPr>
          <w:rFonts w:ascii="Times New Roman" w:hAnsi="Times New Roman"/>
          <w:sz w:val="28"/>
          <w:szCs w:val="28"/>
        </w:rPr>
        <w:t>ом</w:t>
      </w:r>
      <w:r w:rsidR="009C21DB" w:rsidRPr="009C21DB">
        <w:rPr>
          <w:rFonts w:ascii="Times New Roman" w:hAnsi="Times New Roman"/>
          <w:sz w:val="28"/>
          <w:szCs w:val="28"/>
        </w:rPr>
        <w:t xml:space="preserve"> Курской области</w:t>
      </w:r>
      <w:r w:rsidR="009C21DB">
        <w:rPr>
          <w:rFonts w:ascii="Times New Roman" w:hAnsi="Times New Roman"/>
          <w:sz w:val="28"/>
          <w:szCs w:val="28"/>
        </w:rPr>
        <w:t xml:space="preserve"> </w:t>
      </w:r>
      <w:r w:rsidR="009C21DB" w:rsidRPr="009C21DB">
        <w:rPr>
          <w:rFonts w:ascii="Times New Roman" w:hAnsi="Times New Roman"/>
          <w:sz w:val="28"/>
          <w:szCs w:val="28"/>
        </w:rPr>
        <w:t xml:space="preserve">от 27 сентября 2017 г. </w:t>
      </w:r>
      <w:r w:rsidR="000920B7">
        <w:rPr>
          <w:rFonts w:ascii="Times New Roman" w:hAnsi="Times New Roman"/>
          <w:sz w:val="28"/>
          <w:szCs w:val="28"/>
        </w:rPr>
        <w:t>№</w:t>
      </w:r>
      <w:r w:rsidR="009C21DB" w:rsidRPr="009C21DB">
        <w:rPr>
          <w:rFonts w:ascii="Times New Roman" w:hAnsi="Times New Roman"/>
          <w:sz w:val="28"/>
          <w:szCs w:val="28"/>
        </w:rPr>
        <w:t xml:space="preserve"> 55-ЗКО</w:t>
      </w:r>
      <w:r w:rsidR="009C21DB">
        <w:rPr>
          <w:rFonts w:ascii="Times New Roman" w:hAnsi="Times New Roman"/>
          <w:sz w:val="28"/>
          <w:szCs w:val="28"/>
        </w:rPr>
        <w:t xml:space="preserve"> </w:t>
      </w:r>
      <w:r w:rsidR="009C21DB" w:rsidRPr="009C21DB">
        <w:rPr>
          <w:rFonts w:ascii="Times New Roman" w:hAnsi="Times New Roman"/>
          <w:sz w:val="28"/>
          <w:szCs w:val="28"/>
        </w:rPr>
        <w:t>"О представлении гражданином, претендующим на замещение муниципальной должности, должности главы местной администрации по контракту, лицом, замещающим муниципальную должность, должность главы местной администрации по контракту, сведений о доходах, расходах, об имуществе и обязательствах имущественного характера и проверке достоверности и полноты указанных сведений"</w:t>
      </w:r>
      <w:r w:rsidR="009C21DB">
        <w:rPr>
          <w:rFonts w:ascii="Times New Roman" w:hAnsi="Times New Roman"/>
          <w:sz w:val="28"/>
          <w:szCs w:val="28"/>
        </w:rPr>
        <w:t>,</w:t>
      </w:r>
      <w:r w:rsidR="009C21DB" w:rsidRPr="009C21DB">
        <w:rPr>
          <w:rFonts w:ascii="Times New Roman" w:hAnsi="Times New Roman"/>
          <w:sz w:val="28"/>
          <w:szCs w:val="28"/>
        </w:rPr>
        <w:t xml:space="preserve"> </w:t>
      </w:r>
      <w:r w:rsidRPr="005B4C89">
        <w:rPr>
          <w:rFonts w:ascii="Times New Roman" w:hAnsi="Times New Roman"/>
          <w:sz w:val="28"/>
          <w:szCs w:val="28"/>
        </w:rPr>
        <w:t>Уставом муниципального образования «поселок Золотухино» Золотухинского района Курской области, Собрание депутатов поселка Золотухино</w:t>
      </w:r>
      <w:r w:rsidRPr="00A73E63">
        <w:rPr>
          <w:rFonts w:ascii="Times New Roman" w:hAnsi="Times New Roman"/>
          <w:sz w:val="28"/>
          <w:szCs w:val="28"/>
        </w:rPr>
        <w:t xml:space="preserve">, </w:t>
      </w:r>
      <w:r w:rsidR="00782A75" w:rsidRPr="00782A75">
        <w:rPr>
          <w:rFonts w:ascii="Times New Roman" w:hAnsi="Times New Roman"/>
          <w:sz w:val="28"/>
          <w:szCs w:val="28"/>
        </w:rPr>
        <w:t>РЕШИЛО:</w:t>
      </w:r>
    </w:p>
    <w:p w:rsidR="005B4C89" w:rsidRPr="00782A75" w:rsidRDefault="005B4C89" w:rsidP="00782A75">
      <w:pPr>
        <w:pStyle w:val="a5"/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782A75">
        <w:rPr>
          <w:rFonts w:ascii="Times New Roman" w:hAnsi="Times New Roman"/>
          <w:sz w:val="28"/>
          <w:szCs w:val="28"/>
        </w:rPr>
        <w:t xml:space="preserve">Установить, что с 1 января по 30 июня 2021 года включительно граждане, претендующие </w:t>
      </w:r>
      <w:r w:rsidRPr="00782A75">
        <w:rPr>
          <w:rFonts w:ascii="Times New Roman" w:hAnsi="Times New Roman"/>
          <w:color w:val="000000"/>
          <w:spacing w:val="2"/>
          <w:sz w:val="28"/>
          <w:szCs w:val="28"/>
          <w:lang w:eastAsia="ru-RU"/>
        </w:rPr>
        <w:t xml:space="preserve">на </w:t>
      </w:r>
      <w:r w:rsidR="00956BED" w:rsidRPr="00782A75">
        <w:rPr>
          <w:rFonts w:ascii="Times New Roman" w:hAnsi="Times New Roman"/>
          <w:color w:val="000000"/>
          <w:spacing w:val="2"/>
          <w:sz w:val="28"/>
          <w:szCs w:val="28"/>
          <w:lang w:eastAsia="ru-RU"/>
        </w:rPr>
        <w:t xml:space="preserve">замещение </w:t>
      </w:r>
      <w:r w:rsidRPr="00782A75">
        <w:rPr>
          <w:rFonts w:ascii="Times New Roman" w:hAnsi="Times New Roman"/>
          <w:color w:val="000000"/>
          <w:spacing w:val="2"/>
          <w:sz w:val="28"/>
          <w:szCs w:val="28"/>
          <w:lang w:eastAsia="ru-RU"/>
        </w:rPr>
        <w:t>должност</w:t>
      </w:r>
      <w:r w:rsidR="00956BED" w:rsidRPr="00782A75">
        <w:rPr>
          <w:rFonts w:ascii="Times New Roman" w:hAnsi="Times New Roman"/>
          <w:color w:val="000000"/>
          <w:spacing w:val="2"/>
          <w:sz w:val="28"/>
          <w:szCs w:val="28"/>
          <w:lang w:eastAsia="ru-RU"/>
        </w:rPr>
        <w:t>и</w:t>
      </w:r>
      <w:r w:rsidRPr="00782A75">
        <w:rPr>
          <w:rFonts w:ascii="Times New Roman" w:hAnsi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782A75">
        <w:rPr>
          <w:rFonts w:ascii="Times New Roman" w:hAnsi="Times New Roman"/>
          <w:sz w:val="28"/>
          <w:szCs w:val="28"/>
        </w:rPr>
        <w:t>Главы поселка Золотухино</w:t>
      </w:r>
      <w:r w:rsidR="000920B7" w:rsidRPr="00782A75">
        <w:rPr>
          <w:rFonts w:ascii="Times New Roman" w:hAnsi="Times New Roman"/>
          <w:sz w:val="28"/>
          <w:szCs w:val="28"/>
        </w:rPr>
        <w:t xml:space="preserve">, вместе со сведениями, представляемыми по форме справки, утвержденной Указом Президента Российской Федерации от 23 июня 2014 года № 460 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Федерации", представляют уведомление о принадлежащих им, их супругам и несовершеннолетним детям цифровых финансовых активах, цифровых правах, включающих одновременно цифровые финансовые активы и иные цифровые права, утилитарных цифровых правах и цифровой валюте (при их наличии) по форме согласно приложению № 1 к Указу Президента Российской Федерации от 10 </w:t>
      </w:r>
      <w:r w:rsidR="000920B7" w:rsidRPr="00782A75">
        <w:rPr>
          <w:rFonts w:ascii="Times New Roman" w:hAnsi="Times New Roman"/>
          <w:sz w:val="28"/>
          <w:szCs w:val="28"/>
        </w:rPr>
        <w:lastRenderedPageBreak/>
        <w:t xml:space="preserve">декабря 2020 года N 778 "О мерах по реализации отдельных положений Федерального закона </w:t>
      </w:r>
      <w:proofErr w:type="gramStart"/>
      <w:r w:rsidR="000920B7" w:rsidRPr="00782A75">
        <w:rPr>
          <w:rFonts w:ascii="Times New Roman" w:hAnsi="Times New Roman"/>
          <w:sz w:val="28"/>
          <w:szCs w:val="28"/>
        </w:rPr>
        <w:t>"</w:t>
      </w:r>
      <w:proofErr w:type="gramEnd"/>
      <w:r w:rsidR="000920B7" w:rsidRPr="00782A75">
        <w:rPr>
          <w:rFonts w:ascii="Times New Roman" w:hAnsi="Times New Roman"/>
          <w:sz w:val="28"/>
          <w:szCs w:val="28"/>
        </w:rPr>
        <w:t xml:space="preserve">О цифровых финансовых активах, цифровой валюте и о внесении изменений в отдельные законодательные акты Российской Федерации" </w:t>
      </w:r>
      <w:r w:rsidR="00956BED" w:rsidRPr="00782A75">
        <w:rPr>
          <w:rFonts w:ascii="Times New Roman" w:hAnsi="Times New Roman"/>
          <w:sz w:val="28"/>
          <w:szCs w:val="28"/>
        </w:rPr>
        <w:t xml:space="preserve"> </w:t>
      </w:r>
    </w:p>
    <w:p w:rsidR="005B4C89" w:rsidRDefault="000920B7" w:rsidP="000920B7">
      <w:pPr>
        <w:pStyle w:val="1"/>
        <w:numPr>
          <w:ilvl w:val="0"/>
          <w:numId w:val="1"/>
        </w:numPr>
        <w:tabs>
          <w:tab w:val="left" w:pos="709"/>
          <w:tab w:val="left" w:pos="1260"/>
        </w:tabs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0920B7">
        <w:rPr>
          <w:rFonts w:ascii="Times New Roman" w:hAnsi="Times New Roman"/>
          <w:sz w:val="28"/>
          <w:szCs w:val="28"/>
        </w:rPr>
        <w:t xml:space="preserve">Уведомление, предусмотренное пунктом 1 настоящего </w:t>
      </w:r>
      <w:r>
        <w:rPr>
          <w:rFonts w:ascii="Times New Roman" w:hAnsi="Times New Roman"/>
          <w:sz w:val="28"/>
          <w:szCs w:val="28"/>
        </w:rPr>
        <w:t>реше</w:t>
      </w:r>
      <w:r w:rsidRPr="000920B7">
        <w:rPr>
          <w:rFonts w:ascii="Times New Roman" w:hAnsi="Times New Roman"/>
          <w:sz w:val="28"/>
          <w:szCs w:val="28"/>
        </w:rPr>
        <w:t>ния, представляется по состоянию на первое число месяца, предшествующего месяцу подачи документов для замещения соответствующей должности.</w:t>
      </w:r>
    </w:p>
    <w:p w:rsidR="009E48A8" w:rsidRPr="003665B5" w:rsidRDefault="009E48A8" w:rsidP="009E48A8">
      <w:pPr>
        <w:pStyle w:val="1"/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65B5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</w:t>
      </w:r>
      <w:r>
        <w:rPr>
          <w:rFonts w:ascii="Times New Roman" w:hAnsi="Times New Roman"/>
          <w:sz w:val="28"/>
          <w:szCs w:val="28"/>
        </w:rPr>
        <w:t xml:space="preserve"> (обнародования)</w:t>
      </w:r>
      <w:r w:rsidR="000920B7">
        <w:rPr>
          <w:rFonts w:ascii="Times New Roman" w:hAnsi="Times New Roman"/>
          <w:sz w:val="28"/>
          <w:szCs w:val="28"/>
        </w:rPr>
        <w:t xml:space="preserve"> и распространяется на правоотношения, возникшие с 01 января 2021 года.</w:t>
      </w:r>
    </w:p>
    <w:p w:rsidR="009E48A8" w:rsidRPr="003665B5" w:rsidRDefault="009E48A8" w:rsidP="009E48A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E48A8" w:rsidRDefault="009E48A8" w:rsidP="009E48A8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920B7" w:rsidRDefault="000920B7" w:rsidP="009E48A8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E48A8" w:rsidRDefault="009E48A8" w:rsidP="009E48A8">
      <w:pPr>
        <w:tabs>
          <w:tab w:val="left" w:pos="-11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</w:t>
      </w:r>
    </w:p>
    <w:p w:rsidR="009E48A8" w:rsidRDefault="009E48A8" w:rsidP="009E48A8">
      <w:pPr>
        <w:tabs>
          <w:tab w:val="left" w:pos="-11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Собрания депутатов поселка Золотухино                               Н.В. </w:t>
      </w:r>
      <w:proofErr w:type="spellStart"/>
      <w:r>
        <w:rPr>
          <w:rFonts w:ascii="Times New Roman" w:hAnsi="Times New Roman"/>
          <w:sz w:val="28"/>
          <w:szCs w:val="28"/>
        </w:rPr>
        <w:t>Бельчиков</w:t>
      </w:r>
      <w:proofErr w:type="spellEnd"/>
    </w:p>
    <w:p w:rsidR="009E48A8" w:rsidRDefault="009E48A8" w:rsidP="009E48A8">
      <w:pPr>
        <w:spacing w:after="0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9E48A8" w:rsidRDefault="009E48A8" w:rsidP="009E48A8">
      <w:pPr>
        <w:rPr>
          <w:rFonts w:ascii="Times New Roman" w:hAnsi="Times New Roman"/>
          <w:b/>
          <w:sz w:val="28"/>
          <w:szCs w:val="28"/>
        </w:rPr>
      </w:pPr>
    </w:p>
    <w:p w:rsidR="009E48A8" w:rsidRPr="006373B3" w:rsidRDefault="009E48A8" w:rsidP="009E48A8">
      <w:pPr>
        <w:rPr>
          <w:rFonts w:ascii="Times New Roman" w:hAnsi="Times New Roman"/>
          <w:sz w:val="28"/>
          <w:szCs w:val="28"/>
        </w:rPr>
      </w:pPr>
      <w:r w:rsidRPr="006373B3">
        <w:rPr>
          <w:rFonts w:ascii="Times New Roman" w:hAnsi="Times New Roman"/>
          <w:sz w:val="28"/>
          <w:szCs w:val="28"/>
        </w:rPr>
        <w:t xml:space="preserve">Глава поселка Золотухино                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6373B3">
        <w:rPr>
          <w:rFonts w:ascii="Times New Roman" w:hAnsi="Times New Roman"/>
          <w:sz w:val="28"/>
          <w:szCs w:val="28"/>
        </w:rPr>
        <w:t xml:space="preserve">                Н.И.</w:t>
      </w:r>
      <w:r w:rsidR="00782A75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6373B3">
        <w:rPr>
          <w:rFonts w:ascii="Times New Roman" w:hAnsi="Times New Roman"/>
          <w:sz w:val="28"/>
          <w:szCs w:val="28"/>
        </w:rPr>
        <w:t>Епишев</w:t>
      </w:r>
    </w:p>
    <w:p w:rsidR="009E48A8" w:rsidRDefault="009E48A8" w:rsidP="009E48A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B7981" w:rsidRDefault="005B7981"/>
    <w:sectPr w:rsidR="005B7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7D3AC6"/>
    <w:multiLevelType w:val="hybridMultilevel"/>
    <w:tmpl w:val="78C81B38"/>
    <w:lvl w:ilvl="0" w:tplc="92E036C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8A8"/>
    <w:rsid w:val="000920B7"/>
    <w:rsid w:val="005B4C89"/>
    <w:rsid w:val="005B7981"/>
    <w:rsid w:val="00782A75"/>
    <w:rsid w:val="00956BED"/>
    <w:rsid w:val="009C21DB"/>
    <w:rsid w:val="009E48A8"/>
    <w:rsid w:val="00DC5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655F91-4C10-41DD-A655-59BDE8A37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48A8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9E48A8"/>
    <w:pPr>
      <w:ind w:left="720"/>
      <w:contextualSpacing/>
    </w:pPr>
  </w:style>
  <w:style w:type="paragraph" w:styleId="a3">
    <w:name w:val="Body Text"/>
    <w:basedOn w:val="a"/>
    <w:link w:val="a4"/>
    <w:rsid w:val="009E48A8"/>
    <w:pPr>
      <w:spacing w:after="120"/>
    </w:pPr>
  </w:style>
  <w:style w:type="character" w:customStyle="1" w:styleId="a4">
    <w:name w:val="Основной текст Знак"/>
    <w:basedOn w:val="a0"/>
    <w:link w:val="a3"/>
    <w:rsid w:val="009E48A8"/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34"/>
    <w:qFormat/>
    <w:rsid w:val="00782A7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82A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82A7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3</cp:revision>
  <cp:lastPrinted>2021-02-03T04:34:00Z</cp:lastPrinted>
  <dcterms:created xsi:type="dcterms:W3CDTF">2021-01-25T12:53:00Z</dcterms:created>
  <dcterms:modified xsi:type="dcterms:W3CDTF">2021-02-03T04:38:00Z</dcterms:modified>
</cp:coreProperties>
</file>