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663" w:rsidRDefault="00567663" w:rsidP="00567663">
      <w:pPr>
        <w:pStyle w:val="a3"/>
        <w:rPr>
          <w:b/>
          <w:szCs w:val="28"/>
        </w:rPr>
      </w:pPr>
      <w:r>
        <w:rPr>
          <w:b/>
          <w:szCs w:val="28"/>
        </w:rPr>
        <w:t>СОБРАНИЕ ДЕПУТАТОВ ПОСЕЛКА ЗОЛОТУХИНО</w:t>
      </w:r>
    </w:p>
    <w:p w:rsidR="00567663" w:rsidRDefault="009B6CC4" w:rsidP="00567663">
      <w:pPr>
        <w:pStyle w:val="a3"/>
        <w:rPr>
          <w:b/>
          <w:szCs w:val="28"/>
        </w:rPr>
      </w:pPr>
      <w:r>
        <w:rPr>
          <w:b/>
          <w:szCs w:val="28"/>
        </w:rPr>
        <w:t>ТРИДЦАТЬ ПЯТОЕ</w:t>
      </w:r>
      <w:r w:rsidR="00567663">
        <w:rPr>
          <w:b/>
          <w:szCs w:val="28"/>
        </w:rPr>
        <w:t xml:space="preserve"> ЗАСЕДАНИЕ </w:t>
      </w:r>
    </w:p>
    <w:p w:rsidR="00567663" w:rsidRDefault="00567663" w:rsidP="00567663">
      <w:pPr>
        <w:pStyle w:val="a3"/>
        <w:rPr>
          <w:b/>
          <w:szCs w:val="28"/>
        </w:rPr>
      </w:pPr>
    </w:p>
    <w:p w:rsidR="00567663" w:rsidRDefault="00567663" w:rsidP="00567663">
      <w:pPr>
        <w:pStyle w:val="a3"/>
        <w:rPr>
          <w:b/>
          <w:szCs w:val="28"/>
        </w:rPr>
      </w:pPr>
      <w:r>
        <w:rPr>
          <w:b/>
          <w:szCs w:val="28"/>
        </w:rPr>
        <w:t>РЕШЕНИЕ</w:t>
      </w:r>
    </w:p>
    <w:p w:rsidR="00567663" w:rsidRPr="0038437D" w:rsidRDefault="00567663" w:rsidP="00567663">
      <w:pPr>
        <w:pStyle w:val="a3"/>
        <w:rPr>
          <w:b/>
          <w:szCs w:val="28"/>
        </w:rPr>
      </w:pPr>
    </w:p>
    <w:p w:rsidR="000861F7" w:rsidRDefault="000861F7" w:rsidP="00567663">
      <w:pPr>
        <w:pStyle w:val="a3"/>
        <w:jc w:val="both"/>
        <w:rPr>
          <w:szCs w:val="28"/>
          <w:u w:val="single"/>
        </w:rPr>
      </w:pPr>
      <w:r w:rsidRPr="000861F7">
        <w:rPr>
          <w:szCs w:val="28"/>
          <w:u w:val="single"/>
        </w:rPr>
        <w:t xml:space="preserve">от </w:t>
      </w:r>
      <w:r w:rsidR="009B6CC4">
        <w:rPr>
          <w:szCs w:val="28"/>
          <w:u w:val="single"/>
        </w:rPr>
        <w:t>07</w:t>
      </w:r>
      <w:r w:rsidRPr="000861F7">
        <w:rPr>
          <w:szCs w:val="28"/>
          <w:u w:val="single"/>
        </w:rPr>
        <w:t>.04.202</w:t>
      </w:r>
      <w:r w:rsidR="009B6CC4">
        <w:rPr>
          <w:szCs w:val="28"/>
          <w:u w:val="single"/>
        </w:rPr>
        <w:t>1</w:t>
      </w:r>
      <w:r w:rsidRPr="000861F7">
        <w:rPr>
          <w:szCs w:val="28"/>
          <w:u w:val="single"/>
        </w:rPr>
        <w:t xml:space="preserve"> года № </w:t>
      </w:r>
      <w:r w:rsidR="00926BAC">
        <w:rPr>
          <w:szCs w:val="28"/>
          <w:u w:val="single"/>
        </w:rPr>
        <w:t>178</w:t>
      </w:r>
    </w:p>
    <w:p w:rsidR="00567663" w:rsidRPr="0038437D" w:rsidRDefault="00567663" w:rsidP="00567663">
      <w:pPr>
        <w:pStyle w:val="a3"/>
        <w:jc w:val="both"/>
        <w:rPr>
          <w:szCs w:val="28"/>
        </w:rPr>
      </w:pPr>
      <w:r w:rsidRPr="0038437D">
        <w:rPr>
          <w:szCs w:val="28"/>
        </w:rPr>
        <w:t xml:space="preserve">п. Золотухино                                      </w:t>
      </w:r>
    </w:p>
    <w:p w:rsidR="00567663" w:rsidRPr="0038437D" w:rsidRDefault="00567663" w:rsidP="00567663">
      <w:pPr>
        <w:pStyle w:val="a3"/>
        <w:jc w:val="both"/>
        <w:rPr>
          <w:szCs w:val="28"/>
        </w:rPr>
      </w:pPr>
      <w:r w:rsidRPr="0038437D">
        <w:rPr>
          <w:szCs w:val="28"/>
        </w:rPr>
        <w:tab/>
      </w:r>
      <w:r w:rsidRPr="0038437D">
        <w:rPr>
          <w:szCs w:val="28"/>
        </w:rPr>
        <w:tab/>
      </w:r>
      <w:r w:rsidRPr="0038437D">
        <w:rPr>
          <w:szCs w:val="28"/>
        </w:rPr>
        <w:tab/>
      </w:r>
      <w:r w:rsidRPr="0038437D">
        <w:rPr>
          <w:szCs w:val="28"/>
        </w:rPr>
        <w:tab/>
      </w:r>
      <w:r w:rsidRPr="0038437D">
        <w:rPr>
          <w:szCs w:val="28"/>
        </w:rPr>
        <w:tab/>
      </w:r>
      <w:r w:rsidRPr="0038437D">
        <w:rPr>
          <w:szCs w:val="28"/>
        </w:rPr>
        <w:tab/>
      </w:r>
      <w:r w:rsidRPr="0038437D">
        <w:rPr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8"/>
      </w:tblGrid>
      <w:tr w:rsidR="000B09F8" w:rsidTr="00907FCF">
        <w:trPr>
          <w:trHeight w:val="1739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0B09F8" w:rsidRDefault="000B09F8" w:rsidP="009B6CC4">
            <w:pPr>
              <w:jc w:val="both"/>
              <w:rPr>
                <w:b/>
                <w:sz w:val="28"/>
              </w:rPr>
            </w:pPr>
            <w:r w:rsidRPr="0003588C">
              <w:rPr>
                <w:sz w:val="28"/>
              </w:rPr>
              <w:t>Об у</w:t>
            </w:r>
            <w:r>
              <w:rPr>
                <w:sz w:val="28"/>
              </w:rPr>
              <w:t>тверждении</w:t>
            </w:r>
            <w:r w:rsidRPr="0003588C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средней</w:t>
            </w:r>
            <w:r w:rsidRPr="00F02504">
              <w:rPr>
                <w:sz w:val="28"/>
                <w:szCs w:val="28"/>
              </w:rPr>
              <w:t xml:space="preserve"> рыночн</w:t>
            </w:r>
            <w:r>
              <w:rPr>
                <w:sz w:val="28"/>
                <w:szCs w:val="28"/>
              </w:rPr>
              <w:t>ой</w:t>
            </w:r>
            <w:r w:rsidRPr="00F02504">
              <w:rPr>
                <w:sz w:val="28"/>
                <w:szCs w:val="28"/>
              </w:rPr>
              <w:t xml:space="preserve"> стоимост</w:t>
            </w:r>
            <w:r>
              <w:rPr>
                <w:sz w:val="28"/>
                <w:szCs w:val="28"/>
              </w:rPr>
              <w:t>и</w:t>
            </w:r>
            <w:r w:rsidRPr="00F025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одного</w:t>
            </w:r>
            <w:r w:rsidRPr="00F02504">
              <w:rPr>
                <w:sz w:val="28"/>
                <w:szCs w:val="28"/>
              </w:rPr>
              <w:t xml:space="preserve"> квадратного метра общей площади жилья на территории </w:t>
            </w:r>
            <w:r>
              <w:rPr>
                <w:sz w:val="28"/>
                <w:szCs w:val="28"/>
              </w:rPr>
              <w:t>муниципального образования «поселок</w:t>
            </w:r>
            <w:r>
              <w:rPr>
                <w:sz w:val="28"/>
              </w:rPr>
              <w:t xml:space="preserve"> Золотухино» Золотухинского района Курской области</w:t>
            </w:r>
            <w:r w:rsidRPr="00F025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Pr="00F02504">
              <w:rPr>
                <w:sz w:val="28"/>
                <w:szCs w:val="28"/>
              </w:rPr>
              <w:t>а 20</w:t>
            </w:r>
            <w:r w:rsidR="00E90167">
              <w:rPr>
                <w:sz w:val="28"/>
                <w:szCs w:val="28"/>
              </w:rPr>
              <w:t>2</w:t>
            </w:r>
            <w:r w:rsidR="009B6CC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</w:t>
            </w:r>
          </w:p>
        </w:tc>
      </w:tr>
    </w:tbl>
    <w:p w:rsidR="000B09F8" w:rsidRDefault="000B09F8" w:rsidP="000B09F8">
      <w:pPr>
        <w:jc w:val="both"/>
        <w:rPr>
          <w:b/>
          <w:sz w:val="28"/>
        </w:rPr>
      </w:pPr>
    </w:p>
    <w:p w:rsidR="000B09F8" w:rsidRPr="007A0DC2" w:rsidRDefault="000B09F8" w:rsidP="000B09F8">
      <w:pPr>
        <w:ind w:firstLine="709"/>
        <w:jc w:val="both"/>
        <w:rPr>
          <w:b/>
          <w:sz w:val="28"/>
        </w:rPr>
      </w:pPr>
      <w:r>
        <w:rPr>
          <w:sz w:val="28"/>
          <w:szCs w:val="28"/>
        </w:rPr>
        <w:t>В соответствии с Постановлением П</w:t>
      </w:r>
      <w:r>
        <w:rPr>
          <w:bCs/>
          <w:sz w:val="28"/>
          <w:szCs w:val="28"/>
        </w:rPr>
        <w:t>равительства Российской Федерации от 17 декабря 2010 года № 1050 «</w:t>
      </w:r>
      <w:r w:rsidRPr="000B09F8">
        <w:rPr>
          <w:bCs/>
          <w:sz w:val="28"/>
          <w:szCs w:val="28"/>
        </w:rPr>
        <w:t>Постановление Правительства РФ от 17 декабря 2010 г. N 1050</w:t>
      </w:r>
      <w:r>
        <w:rPr>
          <w:bCs/>
          <w:sz w:val="28"/>
          <w:szCs w:val="28"/>
        </w:rPr>
        <w:t xml:space="preserve"> «</w:t>
      </w:r>
      <w:r w:rsidRPr="000B09F8">
        <w:rPr>
          <w:bCs/>
          <w:sz w:val="28"/>
          <w:szCs w:val="28"/>
        </w:rPr>
        <w:t xml:space="preserve">О реализации отдельных мероприятий государственной программы Российской Федерации </w:t>
      </w:r>
      <w:r>
        <w:rPr>
          <w:bCs/>
          <w:sz w:val="28"/>
          <w:szCs w:val="28"/>
        </w:rPr>
        <w:t>«</w:t>
      </w:r>
      <w:r w:rsidRPr="000B09F8">
        <w:rPr>
          <w:bCs/>
          <w:sz w:val="28"/>
          <w:szCs w:val="28"/>
        </w:rPr>
        <w:t>Обеспечение доступным и комфортным жильем и коммунальными услугами граждан Российской Федерации</w:t>
      </w:r>
      <w:r>
        <w:rPr>
          <w:bCs/>
          <w:sz w:val="28"/>
          <w:szCs w:val="28"/>
        </w:rPr>
        <w:t>» и</w:t>
      </w:r>
      <w:r w:rsidRPr="00F02504">
        <w:rPr>
          <w:sz w:val="28"/>
          <w:szCs w:val="28"/>
        </w:rPr>
        <w:t xml:space="preserve"> в целях реализации </w:t>
      </w:r>
      <w:r>
        <w:rPr>
          <w:sz w:val="28"/>
          <w:szCs w:val="28"/>
        </w:rPr>
        <w:t>М</w:t>
      </w:r>
      <w:r w:rsidRPr="00EF5BF1">
        <w:rPr>
          <w:color w:val="000000"/>
          <w:spacing w:val="1"/>
          <w:sz w:val="28"/>
          <w:szCs w:val="28"/>
        </w:rPr>
        <w:t xml:space="preserve">униципальной программы </w:t>
      </w:r>
      <w:r w:rsidRPr="00547F7B">
        <w:rPr>
          <w:color w:val="000000"/>
          <w:spacing w:val="1"/>
          <w:sz w:val="28"/>
          <w:szCs w:val="28"/>
        </w:rPr>
        <w:t>«Обеспечение доступным и комфортным жильём и коммунальными услугами граждан в муниципальном образовании «поселок Золотухино», утвержденн</w:t>
      </w:r>
      <w:r>
        <w:rPr>
          <w:color w:val="000000"/>
          <w:spacing w:val="1"/>
          <w:sz w:val="28"/>
          <w:szCs w:val="28"/>
        </w:rPr>
        <w:t>ой</w:t>
      </w:r>
      <w:r w:rsidRPr="00547F7B">
        <w:rPr>
          <w:color w:val="000000"/>
          <w:spacing w:val="1"/>
          <w:sz w:val="28"/>
          <w:szCs w:val="28"/>
        </w:rPr>
        <w:t xml:space="preserve"> постановлением администрации поселка Золотухино от 11.11.2016г. №243</w:t>
      </w:r>
      <w:r w:rsidRPr="00F0250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Уставом муниципального образования «поселок Золотухино» Золотухинского района Курской области, </w:t>
      </w:r>
      <w:r w:rsidRPr="00F02504">
        <w:rPr>
          <w:sz w:val="28"/>
          <w:szCs w:val="28"/>
        </w:rPr>
        <w:t xml:space="preserve">Собрание депутатов </w:t>
      </w:r>
      <w:r>
        <w:rPr>
          <w:sz w:val="28"/>
        </w:rPr>
        <w:t xml:space="preserve">поселка Золотухино, </w:t>
      </w:r>
      <w:r w:rsidRPr="00DC16C7">
        <w:rPr>
          <w:b/>
          <w:i/>
          <w:sz w:val="28"/>
        </w:rPr>
        <w:t>Р</w:t>
      </w:r>
      <w:r>
        <w:rPr>
          <w:b/>
          <w:i/>
          <w:sz w:val="28"/>
        </w:rPr>
        <w:t>ешило</w:t>
      </w:r>
      <w:r w:rsidRPr="007A0DC2">
        <w:rPr>
          <w:b/>
          <w:sz w:val="28"/>
        </w:rPr>
        <w:t>:</w:t>
      </w:r>
    </w:p>
    <w:p w:rsidR="000B09F8" w:rsidRPr="00F02504" w:rsidRDefault="000B09F8" w:rsidP="000B09F8">
      <w:pPr>
        <w:ind w:firstLine="709"/>
        <w:jc w:val="both"/>
        <w:rPr>
          <w:sz w:val="28"/>
          <w:szCs w:val="28"/>
        </w:rPr>
      </w:pPr>
      <w:r w:rsidRPr="00F02504">
        <w:rPr>
          <w:sz w:val="28"/>
          <w:szCs w:val="28"/>
        </w:rPr>
        <w:t xml:space="preserve">1. Утвердить среднюю рыночную стоимость </w:t>
      </w:r>
      <w:r>
        <w:rPr>
          <w:sz w:val="28"/>
          <w:szCs w:val="28"/>
        </w:rPr>
        <w:t>одного</w:t>
      </w:r>
      <w:r w:rsidRPr="00F02504">
        <w:rPr>
          <w:sz w:val="28"/>
          <w:szCs w:val="28"/>
        </w:rPr>
        <w:t xml:space="preserve"> квадратного метра общей площади жилья на территории </w:t>
      </w:r>
      <w:r>
        <w:rPr>
          <w:sz w:val="28"/>
          <w:szCs w:val="28"/>
        </w:rPr>
        <w:t>муниципального образования «поселок</w:t>
      </w:r>
      <w:r>
        <w:rPr>
          <w:sz w:val="28"/>
        </w:rPr>
        <w:t xml:space="preserve"> Золотухино» Золотухинского района Курской области</w:t>
      </w:r>
      <w:r w:rsidRPr="00F0250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F02504">
        <w:rPr>
          <w:sz w:val="28"/>
          <w:szCs w:val="28"/>
        </w:rPr>
        <w:t>а 20</w:t>
      </w:r>
      <w:r w:rsidR="00E90167">
        <w:rPr>
          <w:sz w:val="28"/>
          <w:szCs w:val="28"/>
        </w:rPr>
        <w:t>2</w:t>
      </w:r>
      <w:r w:rsidR="009B6CC4">
        <w:rPr>
          <w:sz w:val="28"/>
          <w:szCs w:val="28"/>
        </w:rPr>
        <w:t>2</w:t>
      </w:r>
      <w:r w:rsidRPr="00F02504">
        <w:rPr>
          <w:sz w:val="28"/>
          <w:szCs w:val="28"/>
        </w:rPr>
        <w:t xml:space="preserve"> г. в размере </w:t>
      </w:r>
      <w:r w:rsidR="00795DFE">
        <w:rPr>
          <w:sz w:val="28"/>
          <w:szCs w:val="28"/>
        </w:rPr>
        <w:t>24060</w:t>
      </w:r>
      <w:r>
        <w:rPr>
          <w:sz w:val="28"/>
          <w:szCs w:val="28"/>
        </w:rPr>
        <w:t xml:space="preserve"> </w:t>
      </w:r>
      <w:r w:rsidRPr="00F02504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  <w:r w:rsidRPr="00413EDC">
        <w:rPr>
          <w:sz w:val="28"/>
          <w:szCs w:val="28"/>
        </w:rPr>
        <w:t>(расчет в приложении) для определения</w:t>
      </w:r>
      <w:r>
        <w:rPr>
          <w:sz w:val="28"/>
          <w:szCs w:val="28"/>
        </w:rPr>
        <w:t xml:space="preserve"> </w:t>
      </w:r>
      <w:r w:rsidRPr="00413EDC">
        <w:rPr>
          <w:sz w:val="28"/>
          <w:szCs w:val="28"/>
        </w:rPr>
        <w:t xml:space="preserve">социальных выплат гражданам, участвующим в </w:t>
      </w:r>
      <w:r>
        <w:rPr>
          <w:sz w:val="28"/>
          <w:szCs w:val="28"/>
        </w:rPr>
        <w:t>муниципальных</w:t>
      </w:r>
      <w:r w:rsidRPr="00413EDC">
        <w:rPr>
          <w:sz w:val="28"/>
          <w:szCs w:val="28"/>
        </w:rPr>
        <w:t xml:space="preserve"> программах на территории</w:t>
      </w:r>
      <w:r>
        <w:rPr>
          <w:sz w:val="28"/>
          <w:szCs w:val="28"/>
        </w:rPr>
        <w:t xml:space="preserve"> муниципального образования «поселок</w:t>
      </w:r>
      <w:r>
        <w:rPr>
          <w:sz w:val="28"/>
        </w:rPr>
        <w:t xml:space="preserve"> Золотухино» Золотухинского района Курской области</w:t>
      </w:r>
      <w:r w:rsidRPr="00F02504">
        <w:rPr>
          <w:sz w:val="28"/>
          <w:szCs w:val="28"/>
        </w:rPr>
        <w:t>.</w:t>
      </w:r>
    </w:p>
    <w:p w:rsidR="000B09F8" w:rsidRPr="00F02504" w:rsidRDefault="000B09F8" w:rsidP="000B09F8">
      <w:pPr>
        <w:ind w:firstLine="709"/>
        <w:jc w:val="both"/>
        <w:rPr>
          <w:sz w:val="28"/>
          <w:szCs w:val="28"/>
        </w:rPr>
      </w:pPr>
      <w:r w:rsidRPr="00F02504">
        <w:rPr>
          <w:sz w:val="28"/>
          <w:szCs w:val="28"/>
        </w:rPr>
        <w:t xml:space="preserve">2. Контроль за исполнением настоящего Решения возложить на Главу </w:t>
      </w:r>
      <w:r>
        <w:rPr>
          <w:sz w:val="28"/>
          <w:szCs w:val="28"/>
        </w:rPr>
        <w:t xml:space="preserve">поселка Золотухино </w:t>
      </w:r>
      <w:proofErr w:type="spellStart"/>
      <w:r w:rsidR="009B6CC4">
        <w:rPr>
          <w:sz w:val="28"/>
          <w:szCs w:val="28"/>
        </w:rPr>
        <w:t>А.А.Авдеева</w:t>
      </w:r>
      <w:proofErr w:type="spellEnd"/>
      <w:r w:rsidRPr="00F02504">
        <w:rPr>
          <w:sz w:val="28"/>
          <w:szCs w:val="28"/>
        </w:rPr>
        <w:t>.</w:t>
      </w:r>
    </w:p>
    <w:p w:rsidR="000B09F8" w:rsidRDefault="000B09F8" w:rsidP="000B09F8">
      <w:pPr>
        <w:ind w:firstLine="709"/>
        <w:jc w:val="both"/>
        <w:rPr>
          <w:sz w:val="28"/>
          <w:szCs w:val="28"/>
        </w:rPr>
      </w:pPr>
      <w:r w:rsidRPr="00F02504">
        <w:rPr>
          <w:sz w:val="28"/>
          <w:szCs w:val="28"/>
        </w:rPr>
        <w:t xml:space="preserve">3. Решение вступает в силу </w:t>
      </w:r>
      <w:r>
        <w:rPr>
          <w:sz w:val="28"/>
          <w:szCs w:val="28"/>
        </w:rPr>
        <w:t>с 01.01</w:t>
      </w:r>
      <w:r w:rsidRPr="00F02504">
        <w:rPr>
          <w:sz w:val="28"/>
          <w:szCs w:val="28"/>
        </w:rPr>
        <w:t>.20</w:t>
      </w:r>
      <w:r w:rsidR="00E90167">
        <w:rPr>
          <w:sz w:val="28"/>
          <w:szCs w:val="28"/>
        </w:rPr>
        <w:t>2</w:t>
      </w:r>
      <w:r w:rsidR="009B6CC4">
        <w:rPr>
          <w:sz w:val="28"/>
          <w:szCs w:val="28"/>
        </w:rPr>
        <w:t>2</w:t>
      </w:r>
      <w:r w:rsidRPr="00F02504">
        <w:rPr>
          <w:sz w:val="28"/>
          <w:szCs w:val="28"/>
        </w:rPr>
        <w:t> г</w:t>
      </w:r>
      <w:r>
        <w:rPr>
          <w:sz w:val="28"/>
          <w:szCs w:val="28"/>
        </w:rPr>
        <w:t>ода</w:t>
      </w:r>
      <w:r w:rsidRPr="00F02504">
        <w:rPr>
          <w:sz w:val="28"/>
          <w:szCs w:val="28"/>
        </w:rPr>
        <w:t xml:space="preserve">. </w:t>
      </w:r>
    </w:p>
    <w:p w:rsidR="000B09F8" w:rsidRDefault="000B09F8" w:rsidP="000B09F8">
      <w:pPr>
        <w:ind w:firstLine="709"/>
        <w:jc w:val="both"/>
        <w:rPr>
          <w:sz w:val="28"/>
          <w:szCs w:val="28"/>
        </w:rPr>
      </w:pPr>
    </w:p>
    <w:p w:rsidR="000B09F8" w:rsidRDefault="000B09F8" w:rsidP="000B09F8">
      <w:pPr>
        <w:ind w:firstLine="709"/>
        <w:jc w:val="both"/>
        <w:rPr>
          <w:sz w:val="28"/>
          <w:szCs w:val="28"/>
        </w:rPr>
      </w:pPr>
    </w:p>
    <w:p w:rsidR="000B09F8" w:rsidRDefault="000B09F8" w:rsidP="000B09F8">
      <w:pPr>
        <w:pStyle w:val="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0B09F8" w:rsidRDefault="000B09F8" w:rsidP="000B09F8">
      <w:pPr>
        <w:pStyle w:val="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поселка Золотухино        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Бельчиков</w:t>
      </w:r>
      <w:proofErr w:type="spellEnd"/>
    </w:p>
    <w:p w:rsidR="000B09F8" w:rsidRDefault="000B09F8" w:rsidP="000B09F8">
      <w:pPr>
        <w:pStyle w:val="2"/>
        <w:jc w:val="both"/>
        <w:rPr>
          <w:rFonts w:ascii="Times New Roman" w:hAnsi="Times New Roman" w:cs="Times New Roman"/>
          <w:sz w:val="28"/>
          <w:szCs w:val="28"/>
        </w:rPr>
      </w:pPr>
    </w:p>
    <w:p w:rsidR="000B09F8" w:rsidRDefault="000B09F8" w:rsidP="000B09F8">
      <w:pPr>
        <w:pStyle w:val="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поселка Золотухино                                                          </w:t>
      </w:r>
      <w:proofErr w:type="spellStart"/>
      <w:r w:rsidR="009B6CC4">
        <w:rPr>
          <w:rFonts w:ascii="Times New Roman" w:hAnsi="Times New Roman" w:cs="Times New Roman"/>
          <w:sz w:val="28"/>
          <w:szCs w:val="28"/>
        </w:rPr>
        <w:t>А.А.Авдеев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BAC" w:rsidRDefault="00926BAC" w:rsidP="000B09F8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0B09F8" w:rsidRPr="00413EDC" w:rsidRDefault="000B09F8" w:rsidP="000B09F8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r w:rsidRPr="00413EDC">
        <w:rPr>
          <w:bCs/>
        </w:rPr>
        <w:lastRenderedPageBreak/>
        <w:t>Приложение</w:t>
      </w:r>
      <w:r w:rsidR="00926BAC">
        <w:rPr>
          <w:bCs/>
        </w:rPr>
        <w:t xml:space="preserve"> №1</w:t>
      </w:r>
      <w:r w:rsidRPr="00413EDC">
        <w:rPr>
          <w:bCs/>
        </w:rPr>
        <w:t xml:space="preserve"> </w:t>
      </w:r>
    </w:p>
    <w:p w:rsidR="000B09F8" w:rsidRPr="00413EDC" w:rsidRDefault="000B09F8" w:rsidP="000B09F8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r w:rsidRPr="00413EDC">
        <w:rPr>
          <w:bCs/>
        </w:rPr>
        <w:t xml:space="preserve">к Решению </w:t>
      </w:r>
    </w:p>
    <w:p w:rsidR="000B09F8" w:rsidRPr="00413EDC" w:rsidRDefault="000B09F8" w:rsidP="000B09F8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r w:rsidRPr="00413EDC">
        <w:rPr>
          <w:bCs/>
        </w:rPr>
        <w:t>Собрания депутатов поселка Золотухино</w:t>
      </w:r>
    </w:p>
    <w:p w:rsidR="000B09F8" w:rsidRDefault="009B6CC4" w:rsidP="000B09F8">
      <w:pPr>
        <w:ind w:left="3540"/>
        <w:jc w:val="right"/>
        <w:rPr>
          <w:b/>
          <w:sz w:val="28"/>
          <w:szCs w:val="28"/>
        </w:rPr>
      </w:pPr>
      <w:r>
        <w:rPr>
          <w:u w:val="single"/>
        </w:rPr>
        <w:t>от 07</w:t>
      </w:r>
      <w:r w:rsidR="000861F7" w:rsidRPr="000861F7">
        <w:rPr>
          <w:u w:val="single"/>
        </w:rPr>
        <w:t>.04.202</w:t>
      </w:r>
      <w:r>
        <w:rPr>
          <w:u w:val="single"/>
        </w:rPr>
        <w:t>1</w:t>
      </w:r>
      <w:r w:rsidR="000861F7" w:rsidRPr="000861F7">
        <w:rPr>
          <w:u w:val="single"/>
        </w:rPr>
        <w:t xml:space="preserve"> года №</w:t>
      </w:r>
      <w:r w:rsidR="00926BAC">
        <w:rPr>
          <w:u w:val="single"/>
        </w:rPr>
        <w:t xml:space="preserve"> 178</w:t>
      </w:r>
      <w:r w:rsidR="000861F7" w:rsidRPr="000861F7">
        <w:rPr>
          <w:u w:val="single"/>
        </w:rPr>
        <w:t xml:space="preserve"> </w:t>
      </w:r>
      <w:r w:rsidR="000B09F8" w:rsidRPr="00BE3FD5">
        <w:rPr>
          <w:u w:val="single"/>
        </w:rPr>
        <w:t xml:space="preserve"> </w:t>
      </w:r>
    </w:p>
    <w:p w:rsidR="000B09F8" w:rsidRDefault="000B09F8" w:rsidP="000B09F8">
      <w:pPr>
        <w:jc w:val="center"/>
        <w:rPr>
          <w:sz w:val="28"/>
          <w:szCs w:val="28"/>
        </w:rPr>
      </w:pPr>
    </w:p>
    <w:p w:rsidR="000B09F8" w:rsidRPr="00325DB4" w:rsidRDefault="000B09F8" w:rsidP="000B09F8">
      <w:pPr>
        <w:jc w:val="center"/>
        <w:rPr>
          <w:sz w:val="28"/>
          <w:szCs w:val="28"/>
        </w:rPr>
      </w:pPr>
      <w:r w:rsidRPr="00325DB4">
        <w:rPr>
          <w:sz w:val="28"/>
          <w:szCs w:val="28"/>
        </w:rPr>
        <w:t>Р А С Ч Ё Т</w:t>
      </w:r>
    </w:p>
    <w:p w:rsidR="000B09F8" w:rsidRDefault="000B09F8" w:rsidP="000B09F8">
      <w:pPr>
        <w:jc w:val="center"/>
        <w:rPr>
          <w:sz w:val="28"/>
          <w:szCs w:val="28"/>
        </w:rPr>
      </w:pPr>
      <w:r w:rsidRPr="00325DB4">
        <w:rPr>
          <w:sz w:val="28"/>
          <w:szCs w:val="28"/>
        </w:rPr>
        <w:t xml:space="preserve">средней рыночной стоимости </w:t>
      </w:r>
      <w:r>
        <w:rPr>
          <w:sz w:val="28"/>
          <w:szCs w:val="28"/>
        </w:rPr>
        <w:t>одного квадратного метра</w:t>
      </w:r>
      <w:r w:rsidRPr="00325DB4">
        <w:rPr>
          <w:sz w:val="28"/>
          <w:szCs w:val="28"/>
        </w:rPr>
        <w:t xml:space="preserve"> жилья </w:t>
      </w:r>
    </w:p>
    <w:p w:rsidR="000B09F8" w:rsidRPr="00325DB4" w:rsidRDefault="000B09F8" w:rsidP="000B09F8">
      <w:pPr>
        <w:jc w:val="center"/>
        <w:rPr>
          <w:sz w:val="28"/>
          <w:szCs w:val="28"/>
        </w:rPr>
      </w:pPr>
      <w:r w:rsidRPr="00325DB4">
        <w:rPr>
          <w:sz w:val="28"/>
          <w:szCs w:val="28"/>
        </w:rPr>
        <w:t xml:space="preserve">на </w:t>
      </w:r>
      <w:r>
        <w:rPr>
          <w:sz w:val="28"/>
          <w:szCs w:val="28"/>
        </w:rPr>
        <w:t>территории муниципального образования «поселок</w:t>
      </w:r>
      <w:r>
        <w:rPr>
          <w:sz w:val="28"/>
        </w:rPr>
        <w:t xml:space="preserve"> Золотухино» Золотухинского района Курской области</w:t>
      </w:r>
      <w:r>
        <w:rPr>
          <w:sz w:val="28"/>
          <w:szCs w:val="28"/>
        </w:rPr>
        <w:t xml:space="preserve"> </w:t>
      </w:r>
      <w:r w:rsidRPr="00325DB4">
        <w:rPr>
          <w:sz w:val="28"/>
          <w:szCs w:val="28"/>
        </w:rPr>
        <w:t>на 20</w:t>
      </w:r>
      <w:r w:rsidR="00E90167">
        <w:rPr>
          <w:sz w:val="28"/>
          <w:szCs w:val="28"/>
        </w:rPr>
        <w:t>2</w:t>
      </w:r>
      <w:r w:rsidR="009B6CC4">
        <w:rPr>
          <w:sz w:val="28"/>
          <w:szCs w:val="28"/>
        </w:rPr>
        <w:t>2</w:t>
      </w:r>
      <w:r w:rsidRPr="00325DB4">
        <w:rPr>
          <w:sz w:val="28"/>
          <w:szCs w:val="28"/>
        </w:rPr>
        <w:t xml:space="preserve"> год</w:t>
      </w:r>
    </w:p>
    <w:p w:rsidR="00795DFE" w:rsidRPr="00A46015" w:rsidRDefault="00795DFE" w:rsidP="00795DFE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9"/>
        <w:gridCol w:w="2989"/>
        <w:gridCol w:w="2800"/>
        <w:gridCol w:w="2510"/>
      </w:tblGrid>
      <w:tr w:rsidR="00795DFE" w:rsidRPr="009703C1" w:rsidTr="00186B00">
        <w:trPr>
          <w:trHeight w:val="661"/>
        </w:trPr>
        <w:tc>
          <w:tcPr>
            <w:tcW w:w="823" w:type="dxa"/>
          </w:tcPr>
          <w:p w:rsidR="00795DFE" w:rsidRPr="009703C1" w:rsidRDefault="00795DFE" w:rsidP="00186B00">
            <w:pPr>
              <w:jc w:val="center"/>
            </w:pPr>
            <w:r w:rsidRPr="009703C1">
              <w:t>№ п/п</w:t>
            </w:r>
          </w:p>
        </w:tc>
        <w:tc>
          <w:tcPr>
            <w:tcW w:w="3005" w:type="dxa"/>
          </w:tcPr>
          <w:p w:rsidR="00795DFE" w:rsidRPr="009703C1" w:rsidRDefault="00795DFE" w:rsidP="00186B00">
            <w:pPr>
              <w:jc w:val="center"/>
            </w:pPr>
            <w:r w:rsidRPr="009703C1">
              <w:t>Квартира</w:t>
            </w:r>
          </w:p>
        </w:tc>
        <w:tc>
          <w:tcPr>
            <w:tcW w:w="2823" w:type="dxa"/>
          </w:tcPr>
          <w:p w:rsidR="00795DFE" w:rsidRPr="009703C1" w:rsidRDefault="00795DFE" w:rsidP="00186B00">
            <w:pPr>
              <w:jc w:val="center"/>
            </w:pPr>
            <w:r w:rsidRPr="009703C1">
              <w:t>Средняя</w:t>
            </w:r>
          </w:p>
          <w:p w:rsidR="00795DFE" w:rsidRPr="009703C1" w:rsidRDefault="00795DFE" w:rsidP="00186B00">
            <w:pPr>
              <w:jc w:val="center"/>
            </w:pPr>
            <w:r w:rsidRPr="009703C1">
              <w:t>площадь (кв. м.)</w:t>
            </w:r>
          </w:p>
        </w:tc>
        <w:tc>
          <w:tcPr>
            <w:tcW w:w="2526" w:type="dxa"/>
          </w:tcPr>
          <w:p w:rsidR="00795DFE" w:rsidRPr="009703C1" w:rsidRDefault="00795DFE" w:rsidP="00186B00">
            <w:pPr>
              <w:jc w:val="center"/>
            </w:pPr>
            <w:r w:rsidRPr="009703C1">
              <w:t>Примерная рыночная стоимость (руб.)</w:t>
            </w:r>
          </w:p>
        </w:tc>
      </w:tr>
      <w:tr w:rsidR="00795DFE" w:rsidRPr="009703C1" w:rsidTr="00186B00">
        <w:tc>
          <w:tcPr>
            <w:tcW w:w="823" w:type="dxa"/>
          </w:tcPr>
          <w:p w:rsidR="00795DFE" w:rsidRPr="009703C1" w:rsidRDefault="00795DFE" w:rsidP="00186B00">
            <w:pPr>
              <w:jc w:val="center"/>
            </w:pPr>
            <w:r w:rsidRPr="009703C1">
              <w:t>1</w:t>
            </w:r>
          </w:p>
        </w:tc>
        <w:tc>
          <w:tcPr>
            <w:tcW w:w="3005" w:type="dxa"/>
          </w:tcPr>
          <w:p w:rsidR="00795DFE" w:rsidRPr="009703C1" w:rsidRDefault="00795DFE" w:rsidP="00186B00">
            <w:pPr>
              <w:jc w:val="center"/>
            </w:pPr>
            <w:r w:rsidRPr="009703C1">
              <w:t>Однокомнатная</w:t>
            </w:r>
          </w:p>
        </w:tc>
        <w:tc>
          <w:tcPr>
            <w:tcW w:w="2823" w:type="dxa"/>
          </w:tcPr>
          <w:p w:rsidR="00795DFE" w:rsidRPr="009703C1" w:rsidRDefault="00795DFE" w:rsidP="00186B00">
            <w:pPr>
              <w:jc w:val="center"/>
            </w:pPr>
            <w:r w:rsidRPr="009703C1">
              <w:t>3</w:t>
            </w:r>
            <w:r>
              <w:t>3</w:t>
            </w:r>
          </w:p>
        </w:tc>
        <w:tc>
          <w:tcPr>
            <w:tcW w:w="2526" w:type="dxa"/>
          </w:tcPr>
          <w:p w:rsidR="00795DFE" w:rsidRPr="009703C1" w:rsidRDefault="00795DFE" w:rsidP="00186B00">
            <w:pPr>
              <w:jc w:val="center"/>
            </w:pPr>
            <w:r>
              <w:t>8</w:t>
            </w:r>
            <w:r w:rsidRPr="009703C1">
              <w:t>50 000</w:t>
            </w:r>
          </w:p>
        </w:tc>
      </w:tr>
      <w:tr w:rsidR="00795DFE" w:rsidRPr="009703C1" w:rsidTr="00186B00">
        <w:tc>
          <w:tcPr>
            <w:tcW w:w="823" w:type="dxa"/>
          </w:tcPr>
          <w:p w:rsidR="00795DFE" w:rsidRPr="009703C1" w:rsidRDefault="00795DFE" w:rsidP="00186B00">
            <w:pPr>
              <w:jc w:val="center"/>
            </w:pPr>
            <w:r w:rsidRPr="009703C1">
              <w:t>2</w:t>
            </w:r>
          </w:p>
        </w:tc>
        <w:tc>
          <w:tcPr>
            <w:tcW w:w="3005" w:type="dxa"/>
          </w:tcPr>
          <w:p w:rsidR="00795DFE" w:rsidRPr="009703C1" w:rsidRDefault="00795DFE" w:rsidP="00186B00">
            <w:pPr>
              <w:jc w:val="center"/>
            </w:pPr>
            <w:r w:rsidRPr="009703C1">
              <w:t>Двухкомнатная</w:t>
            </w:r>
          </w:p>
        </w:tc>
        <w:tc>
          <w:tcPr>
            <w:tcW w:w="2823" w:type="dxa"/>
          </w:tcPr>
          <w:p w:rsidR="00795DFE" w:rsidRPr="009703C1" w:rsidRDefault="00795DFE" w:rsidP="00186B00">
            <w:pPr>
              <w:jc w:val="center"/>
            </w:pPr>
            <w:r w:rsidRPr="009703C1">
              <w:t>4</w:t>
            </w:r>
            <w:r>
              <w:t>2</w:t>
            </w:r>
          </w:p>
        </w:tc>
        <w:tc>
          <w:tcPr>
            <w:tcW w:w="2526" w:type="dxa"/>
          </w:tcPr>
          <w:p w:rsidR="00795DFE" w:rsidRPr="009703C1" w:rsidRDefault="00795DFE" w:rsidP="00186B00">
            <w:pPr>
              <w:jc w:val="center"/>
            </w:pPr>
            <w:r>
              <w:t>1 000</w:t>
            </w:r>
            <w:r w:rsidRPr="009703C1">
              <w:t xml:space="preserve"> 000</w:t>
            </w:r>
          </w:p>
        </w:tc>
      </w:tr>
      <w:tr w:rsidR="00795DFE" w:rsidRPr="009703C1" w:rsidTr="00186B00">
        <w:tc>
          <w:tcPr>
            <w:tcW w:w="823" w:type="dxa"/>
          </w:tcPr>
          <w:p w:rsidR="00795DFE" w:rsidRPr="009703C1" w:rsidRDefault="00795DFE" w:rsidP="00186B00">
            <w:pPr>
              <w:jc w:val="center"/>
            </w:pPr>
            <w:r w:rsidRPr="009703C1">
              <w:t>3</w:t>
            </w:r>
          </w:p>
        </w:tc>
        <w:tc>
          <w:tcPr>
            <w:tcW w:w="3005" w:type="dxa"/>
          </w:tcPr>
          <w:p w:rsidR="00795DFE" w:rsidRPr="009703C1" w:rsidRDefault="00795DFE" w:rsidP="00186B00">
            <w:pPr>
              <w:jc w:val="center"/>
            </w:pPr>
            <w:r w:rsidRPr="009703C1">
              <w:t>Трёхкомнатная</w:t>
            </w:r>
          </w:p>
        </w:tc>
        <w:tc>
          <w:tcPr>
            <w:tcW w:w="2823" w:type="dxa"/>
          </w:tcPr>
          <w:p w:rsidR="00795DFE" w:rsidRPr="009703C1" w:rsidRDefault="00795DFE" w:rsidP="00186B00">
            <w:pPr>
              <w:jc w:val="center"/>
            </w:pPr>
            <w:r w:rsidRPr="009703C1">
              <w:t>58</w:t>
            </w:r>
          </w:p>
        </w:tc>
        <w:tc>
          <w:tcPr>
            <w:tcW w:w="2526" w:type="dxa"/>
          </w:tcPr>
          <w:p w:rsidR="00795DFE" w:rsidRPr="009703C1" w:rsidRDefault="00795DFE" w:rsidP="00186B00">
            <w:pPr>
              <w:jc w:val="center"/>
            </w:pPr>
            <w:r w:rsidRPr="009703C1">
              <w:t xml:space="preserve">1 </w:t>
            </w:r>
            <w:r>
              <w:t>35</w:t>
            </w:r>
            <w:r w:rsidRPr="009703C1">
              <w:t>0 000</w:t>
            </w:r>
          </w:p>
        </w:tc>
      </w:tr>
    </w:tbl>
    <w:p w:rsidR="00795DFE" w:rsidRPr="00A46015" w:rsidRDefault="00795DFE" w:rsidP="00795DFE">
      <w:pPr>
        <w:rPr>
          <w:sz w:val="28"/>
          <w:szCs w:val="28"/>
        </w:rPr>
      </w:pP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ab/>
        <w:t xml:space="preserve">Средняя стоимость </w:t>
      </w:r>
      <w:smartTag w:uri="urn:schemas-microsoft-com:office:smarttags" w:element="metricconverter">
        <w:smartTagPr>
          <w:attr w:name="ProductID" w:val="1 кв. м"/>
        </w:smartTagPr>
        <w:r w:rsidRPr="00A46015">
          <w:rPr>
            <w:sz w:val="28"/>
            <w:szCs w:val="28"/>
          </w:rPr>
          <w:t>1 кв. м</w:t>
        </w:r>
      </w:smartTag>
      <w:r w:rsidRPr="00A46015">
        <w:rPr>
          <w:sz w:val="28"/>
          <w:szCs w:val="28"/>
        </w:rPr>
        <w:t>. составляет:</w:t>
      </w: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ab/>
        <w:t>(</w:t>
      </w:r>
      <w:r>
        <w:rPr>
          <w:sz w:val="28"/>
          <w:szCs w:val="28"/>
        </w:rPr>
        <w:t>85</w:t>
      </w:r>
      <w:r w:rsidRPr="00A46015">
        <w:rPr>
          <w:sz w:val="28"/>
          <w:szCs w:val="28"/>
        </w:rPr>
        <w:t xml:space="preserve">0 000 + </w:t>
      </w:r>
      <w:r>
        <w:rPr>
          <w:sz w:val="28"/>
          <w:szCs w:val="28"/>
        </w:rPr>
        <w:t>1 00</w:t>
      </w:r>
      <w:r w:rsidRPr="00A46015">
        <w:rPr>
          <w:sz w:val="28"/>
          <w:szCs w:val="28"/>
        </w:rPr>
        <w:t xml:space="preserve">0 000 + </w:t>
      </w:r>
      <w:r>
        <w:rPr>
          <w:sz w:val="28"/>
          <w:szCs w:val="28"/>
        </w:rPr>
        <w:t>1 350 000</w:t>
      </w:r>
      <w:r w:rsidRPr="00A46015">
        <w:rPr>
          <w:sz w:val="28"/>
          <w:szCs w:val="28"/>
        </w:rPr>
        <w:t>) : (</w:t>
      </w:r>
      <w:r>
        <w:rPr>
          <w:sz w:val="28"/>
          <w:szCs w:val="28"/>
        </w:rPr>
        <w:t>33</w:t>
      </w:r>
      <w:r w:rsidRPr="00A46015">
        <w:rPr>
          <w:sz w:val="28"/>
          <w:szCs w:val="28"/>
        </w:rPr>
        <w:t xml:space="preserve"> + </w:t>
      </w:r>
      <w:r>
        <w:rPr>
          <w:sz w:val="28"/>
          <w:szCs w:val="28"/>
        </w:rPr>
        <w:t>42</w:t>
      </w:r>
      <w:r w:rsidRPr="00A46015">
        <w:rPr>
          <w:sz w:val="28"/>
          <w:szCs w:val="28"/>
        </w:rPr>
        <w:t xml:space="preserve"> + </w:t>
      </w:r>
      <w:r>
        <w:rPr>
          <w:sz w:val="28"/>
          <w:szCs w:val="28"/>
        </w:rPr>
        <w:t>58</w:t>
      </w:r>
      <w:r w:rsidRPr="00A46015">
        <w:rPr>
          <w:sz w:val="28"/>
          <w:szCs w:val="28"/>
        </w:rPr>
        <w:t xml:space="preserve">) = </w:t>
      </w:r>
      <w:r>
        <w:rPr>
          <w:sz w:val="28"/>
          <w:szCs w:val="28"/>
        </w:rPr>
        <w:t xml:space="preserve">24060 </w:t>
      </w:r>
      <w:r w:rsidRPr="00A46015">
        <w:rPr>
          <w:sz w:val="28"/>
          <w:szCs w:val="28"/>
        </w:rPr>
        <w:t>руб.</w:t>
      </w: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ab/>
      </w: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ab/>
        <w:t>Где:</w:t>
      </w: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 xml:space="preserve"> </w:t>
      </w:r>
      <w:r w:rsidRPr="00A46015">
        <w:rPr>
          <w:sz w:val="28"/>
          <w:szCs w:val="28"/>
        </w:rPr>
        <w:tab/>
      </w:r>
      <w:r>
        <w:rPr>
          <w:sz w:val="28"/>
          <w:szCs w:val="28"/>
        </w:rPr>
        <w:t>85</w:t>
      </w:r>
      <w:r w:rsidRPr="00A46015">
        <w:rPr>
          <w:sz w:val="28"/>
          <w:szCs w:val="28"/>
        </w:rPr>
        <w:t xml:space="preserve">0 000, </w:t>
      </w:r>
      <w:r>
        <w:rPr>
          <w:sz w:val="28"/>
          <w:szCs w:val="28"/>
        </w:rPr>
        <w:t>1 000</w:t>
      </w:r>
      <w:r w:rsidRPr="00A46015">
        <w:rPr>
          <w:sz w:val="28"/>
          <w:szCs w:val="28"/>
        </w:rPr>
        <w:t> 000</w:t>
      </w:r>
      <w:r>
        <w:rPr>
          <w:sz w:val="28"/>
          <w:szCs w:val="28"/>
        </w:rPr>
        <w:t>, 1 350 000</w:t>
      </w:r>
      <w:r w:rsidRPr="00A46015">
        <w:rPr>
          <w:sz w:val="28"/>
          <w:szCs w:val="28"/>
        </w:rPr>
        <w:t xml:space="preserve"> – примерная стоимость каждой квартиры в зависимости от её площади</w:t>
      </w:r>
      <w:r>
        <w:rPr>
          <w:sz w:val="28"/>
          <w:szCs w:val="28"/>
        </w:rPr>
        <w:t xml:space="preserve"> и благоустроенности</w:t>
      </w:r>
      <w:r w:rsidRPr="00A46015">
        <w:rPr>
          <w:sz w:val="28"/>
          <w:szCs w:val="28"/>
        </w:rPr>
        <w:t>;</w:t>
      </w:r>
    </w:p>
    <w:p w:rsidR="00795DFE" w:rsidRPr="00A46015" w:rsidRDefault="00795DFE" w:rsidP="00795DFE">
      <w:pPr>
        <w:rPr>
          <w:sz w:val="28"/>
          <w:szCs w:val="28"/>
        </w:rPr>
      </w:pPr>
      <w:r w:rsidRPr="00A46015">
        <w:rPr>
          <w:sz w:val="28"/>
          <w:szCs w:val="28"/>
        </w:rPr>
        <w:tab/>
      </w:r>
      <w:r>
        <w:rPr>
          <w:sz w:val="28"/>
          <w:szCs w:val="28"/>
        </w:rPr>
        <w:t>33</w:t>
      </w:r>
      <w:r w:rsidRPr="00A46015">
        <w:rPr>
          <w:sz w:val="28"/>
          <w:szCs w:val="28"/>
        </w:rPr>
        <w:t xml:space="preserve">; </w:t>
      </w:r>
      <w:r>
        <w:rPr>
          <w:sz w:val="28"/>
          <w:szCs w:val="28"/>
        </w:rPr>
        <w:t>42</w:t>
      </w:r>
      <w:r w:rsidRPr="00A46015">
        <w:rPr>
          <w:sz w:val="28"/>
          <w:szCs w:val="28"/>
        </w:rPr>
        <w:t xml:space="preserve">; </w:t>
      </w:r>
      <w:r>
        <w:rPr>
          <w:sz w:val="28"/>
          <w:szCs w:val="28"/>
        </w:rPr>
        <w:t>58</w:t>
      </w:r>
      <w:r w:rsidRPr="00A46015">
        <w:rPr>
          <w:sz w:val="28"/>
          <w:szCs w:val="28"/>
        </w:rPr>
        <w:t xml:space="preserve"> – площадь квартиры в зависимости от количества комнат</w:t>
      </w:r>
      <w:r>
        <w:rPr>
          <w:sz w:val="28"/>
          <w:szCs w:val="28"/>
        </w:rPr>
        <w:t>.</w:t>
      </w:r>
    </w:p>
    <w:p w:rsidR="00795DFE" w:rsidRPr="00F02504" w:rsidRDefault="00795DFE" w:rsidP="00795DFE">
      <w:pPr>
        <w:ind w:firstLine="709"/>
        <w:jc w:val="both"/>
        <w:rPr>
          <w:sz w:val="28"/>
          <w:szCs w:val="28"/>
        </w:rPr>
      </w:pPr>
    </w:p>
    <w:p w:rsidR="000B09F8" w:rsidRPr="00F02504" w:rsidRDefault="000B09F8" w:rsidP="00795DFE">
      <w:pPr>
        <w:jc w:val="center"/>
        <w:rPr>
          <w:sz w:val="28"/>
          <w:szCs w:val="28"/>
        </w:rPr>
      </w:pPr>
      <w:bookmarkStart w:id="0" w:name="_GoBack"/>
      <w:bookmarkEnd w:id="0"/>
    </w:p>
    <w:sectPr w:rsidR="000B09F8" w:rsidRPr="00F02504" w:rsidSect="00AE3D7C">
      <w:headerReference w:type="default" r:id="rId8"/>
      <w:pgSz w:w="11906" w:h="16838"/>
      <w:pgMar w:top="1134" w:right="1247" w:bottom="1134" w:left="153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56F" w:rsidRDefault="00D4756F" w:rsidP="00AE3D7C">
      <w:r>
        <w:separator/>
      </w:r>
    </w:p>
  </w:endnote>
  <w:endnote w:type="continuationSeparator" w:id="0">
    <w:p w:rsidR="00D4756F" w:rsidRDefault="00D4756F" w:rsidP="00AE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56F" w:rsidRDefault="00D4756F" w:rsidP="00AE3D7C">
      <w:r>
        <w:separator/>
      </w:r>
    </w:p>
  </w:footnote>
  <w:footnote w:type="continuationSeparator" w:id="0">
    <w:p w:rsidR="00D4756F" w:rsidRDefault="00D4756F" w:rsidP="00AE3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D7C" w:rsidRPr="00AE3D7C" w:rsidRDefault="00AE3D7C">
    <w:pPr>
      <w:pStyle w:val="a5"/>
      <w:jc w:val="right"/>
      <w:rPr>
        <w:sz w:val="20"/>
        <w:szCs w:val="20"/>
      </w:rPr>
    </w:pPr>
    <w:r w:rsidRPr="00AE3D7C">
      <w:rPr>
        <w:sz w:val="20"/>
        <w:szCs w:val="20"/>
      </w:rPr>
      <w:fldChar w:fldCharType="begin"/>
    </w:r>
    <w:r w:rsidRPr="00AE3D7C">
      <w:rPr>
        <w:sz w:val="20"/>
        <w:szCs w:val="20"/>
      </w:rPr>
      <w:instrText>PAGE   \* MERGEFORMAT</w:instrText>
    </w:r>
    <w:r w:rsidRPr="00AE3D7C">
      <w:rPr>
        <w:sz w:val="20"/>
        <w:szCs w:val="20"/>
      </w:rPr>
      <w:fldChar w:fldCharType="separate"/>
    </w:r>
    <w:r w:rsidR="00795DFE">
      <w:rPr>
        <w:noProof/>
        <w:sz w:val="20"/>
        <w:szCs w:val="20"/>
      </w:rPr>
      <w:t>1</w:t>
    </w:r>
    <w:r w:rsidRPr="00AE3D7C">
      <w:rPr>
        <w:sz w:val="20"/>
        <w:szCs w:val="20"/>
      </w:rPr>
      <w:fldChar w:fldCharType="end"/>
    </w:r>
  </w:p>
  <w:p w:rsidR="00AE3D7C" w:rsidRDefault="00AE3D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C147A"/>
    <w:multiLevelType w:val="hybridMultilevel"/>
    <w:tmpl w:val="02106DB6"/>
    <w:lvl w:ilvl="0" w:tplc="88E4FC46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63"/>
    <w:rsid w:val="000861F7"/>
    <w:rsid w:val="000B09F8"/>
    <w:rsid w:val="002C3AEA"/>
    <w:rsid w:val="00331A91"/>
    <w:rsid w:val="003466E5"/>
    <w:rsid w:val="0038437D"/>
    <w:rsid w:val="003D0BCE"/>
    <w:rsid w:val="00567663"/>
    <w:rsid w:val="00567DA3"/>
    <w:rsid w:val="006173EC"/>
    <w:rsid w:val="00636083"/>
    <w:rsid w:val="00743E17"/>
    <w:rsid w:val="00795DFE"/>
    <w:rsid w:val="007B300F"/>
    <w:rsid w:val="00816DCD"/>
    <w:rsid w:val="008456C8"/>
    <w:rsid w:val="00890DD1"/>
    <w:rsid w:val="00907FCF"/>
    <w:rsid w:val="00926BAC"/>
    <w:rsid w:val="009B6CC4"/>
    <w:rsid w:val="00A14F2E"/>
    <w:rsid w:val="00AE3D7C"/>
    <w:rsid w:val="00B82E63"/>
    <w:rsid w:val="00C86F6B"/>
    <w:rsid w:val="00CB3608"/>
    <w:rsid w:val="00D066C6"/>
    <w:rsid w:val="00D4756F"/>
    <w:rsid w:val="00D64354"/>
    <w:rsid w:val="00D65B62"/>
    <w:rsid w:val="00DA2FF1"/>
    <w:rsid w:val="00DC03A1"/>
    <w:rsid w:val="00E90167"/>
    <w:rsid w:val="00FB7D9C"/>
    <w:rsid w:val="00FC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3F37E2-88E5-4B89-8882-FE0C6996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56766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567663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Body Text"/>
    <w:basedOn w:val="a"/>
    <w:rsid w:val="00567663"/>
    <w:pPr>
      <w:suppressAutoHyphens/>
      <w:overflowPunct w:val="0"/>
      <w:autoSpaceDE w:val="0"/>
      <w:jc w:val="center"/>
    </w:pPr>
    <w:rPr>
      <w:color w:val="000000"/>
      <w:sz w:val="28"/>
      <w:szCs w:val="20"/>
      <w:lang w:eastAsia="ar-SA"/>
    </w:rPr>
  </w:style>
  <w:style w:type="character" w:styleId="a4">
    <w:name w:val="Hyperlink"/>
    <w:rsid w:val="00567663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AE3D7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E3D7C"/>
    <w:rPr>
      <w:sz w:val="24"/>
      <w:szCs w:val="24"/>
    </w:rPr>
  </w:style>
  <w:style w:type="paragraph" w:styleId="a7">
    <w:name w:val="footer"/>
    <w:basedOn w:val="a"/>
    <w:link w:val="a8"/>
    <w:rsid w:val="00AE3D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E3D7C"/>
    <w:rPr>
      <w:sz w:val="24"/>
      <w:szCs w:val="24"/>
    </w:rPr>
  </w:style>
  <w:style w:type="paragraph" w:customStyle="1" w:styleId="2">
    <w:name w:val="Текст2"/>
    <w:basedOn w:val="a"/>
    <w:rsid w:val="000B09F8"/>
    <w:pPr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styleId="a9">
    <w:name w:val="Balloon Text"/>
    <w:basedOn w:val="a"/>
    <w:link w:val="aa"/>
    <w:rsid w:val="00926BA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926B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6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C6635-B40C-401E-8663-60918BD5C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ДЕПУТАТОВ ПОСЕЛКА ЗОЛОТУХИНО</vt:lpstr>
    </vt:vector>
  </TitlesOfParts>
  <Company>MoBIL GROUP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ДЕПУТАТОВ ПОСЕЛКА ЗОЛОТУХИНО</dc:title>
  <dc:subject/>
  <dc:creator>Andrey</dc:creator>
  <cp:keywords/>
  <dc:description/>
  <cp:lastModifiedBy>Andrey</cp:lastModifiedBy>
  <cp:revision>6</cp:revision>
  <cp:lastPrinted>2021-04-07T10:30:00Z</cp:lastPrinted>
  <dcterms:created xsi:type="dcterms:W3CDTF">2020-04-29T11:47:00Z</dcterms:created>
  <dcterms:modified xsi:type="dcterms:W3CDTF">2021-04-08T07:28:00Z</dcterms:modified>
</cp:coreProperties>
</file>