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6B5" w:rsidRPr="00A12D4D" w:rsidRDefault="000A46B5" w:rsidP="000A46B5">
      <w:pPr>
        <w:jc w:val="center"/>
        <w:rPr>
          <w:b/>
          <w:color w:val="000000"/>
          <w:spacing w:val="1"/>
          <w:sz w:val="32"/>
          <w:szCs w:val="28"/>
        </w:rPr>
      </w:pPr>
      <w:r w:rsidRPr="00A12D4D">
        <w:rPr>
          <w:b/>
          <w:color w:val="000000"/>
          <w:spacing w:val="1"/>
          <w:sz w:val="32"/>
          <w:szCs w:val="28"/>
        </w:rPr>
        <w:t>АДМИНИСТРАЦИЯ ПОСЕЛКА ЗОЛОТУХИНО</w:t>
      </w:r>
    </w:p>
    <w:p w:rsidR="000A46B5" w:rsidRPr="00A12D4D" w:rsidRDefault="000A46B5" w:rsidP="000A46B5">
      <w:pPr>
        <w:jc w:val="both"/>
        <w:rPr>
          <w:b/>
          <w:color w:val="000000"/>
          <w:spacing w:val="1"/>
          <w:sz w:val="32"/>
          <w:szCs w:val="28"/>
        </w:rPr>
      </w:pPr>
    </w:p>
    <w:p w:rsidR="000A46B5" w:rsidRPr="00A12D4D" w:rsidRDefault="000A46B5" w:rsidP="000A46B5">
      <w:pPr>
        <w:jc w:val="center"/>
        <w:rPr>
          <w:b/>
          <w:color w:val="000000"/>
          <w:spacing w:val="1"/>
          <w:sz w:val="32"/>
          <w:szCs w:val="28"/>
        </w:rPr>
      </w:pPr>
      <w:r w:rsidRPr="00A12D4D">
        <w:rPr>
          <w:b/>
          <w:color w:val="000000"/>
          <w:spacing w:val="1"/>
          <w:sz w:val="32"/>
          <w:szCs w:val="28"/>
        </w:rPr>
        <w:t>ПОСТАНОВЛЕНИЕ</w:t>
      </w:r>
    </w:p>
    <w:p w:rsidR="000A46B5" w:rsidRPr="00A12D4D" w:rsidRDefault="000A46B5" w:rsidP="000A46B5">
      <w:pPr>
        <w:rPr>
          <w:color w:val="000000"/>
          <w:spacing w:val="1"/>
          <w:sz w:val="32"/>
          <w:szCs w:val="28"/>
        </w:rPr>
      </w:pPr>
    </w:p>
    <w:p w:rsidR="000A46B5" w:rsidRPr="00004B72" w:rsidRDefault="000A46B5" w:rsidP="000A46B5">
      <w:pPr>
        <w:rPr>
          <w:color w:val="000000"/>
          <w:spacing w:val="1"/>
          <w:sz w:val="28"/>
          <w:szCs w:val="28"/>
        </w:rPr>
      </w:pPr>
    </w:p>
    <w:p w:rsidR="00F70C13" w:rsidRPr="00A12D4D" w:rsidRDefault="00AE1766" w:rsidP="00F70C13">
      <w:pPr>
        <w:rPr>
          <w:color w:val="000000"/>
          <w:spacing w:val="1"/>
          <w:sz w:val="28"/>
          <w:szCs w:val="26"/>
          <w:u w:val="single"/>
        </w:rPr>
      </w:pPr>
      <w:r w:rsidRPr="00A12D4D">
        <w:rPr>
          <w:color w:val="000000"/>
          <w:spacing w:val="1"/>
          <w:sz w:val="28"/>
          <w:szCs w:val="26"/>
          <w:u w:val="single"/>
        </w:rPr>
        <w:t xml:space="preserve">от </w:t>
      </w:r>
      <w:r w:rsidR="00A12D4D" w:rsidRPr="00A12D4D">
        <w:rPr>
          <w:color w:val="000000"/>
          <w:spacing w:val="1"/>
          <w:sz w:val="28"/>
          <w:szCs w:val="26"/>
          <w:u w:val="single"/>
        </w:rPr>
        <w:t>15.11.2022</w:t>
      </w:r>
      <w:r w:rsidR="00C96D89" w:rsidRPr="00A12D4D">
        <w:rPr>
          <w:color w:val="000000"/>
          <w:spacing w:val="1"/>
          <w:sz w:val="28"/>
          <w:szCs w:val="26"/>
          <w:u w:val="single"/>
        </w:rPr>
        <w:t>г. №</w:t>
      </w:r>
      <w:r w:rsidR="00A12D4D" w:rsidRPr="00A12D4D">
        <w:rPr>
          <w:color w:val="000000"/>
          <w:spacing w:val="1"/>
          <w:sz w:val="28"/>
          <w:szCs w:val="26"/>
          <w:u w:val="single"/>
        </w:rPr>
        <w:t>163</w:t>
      </w:r>
      <w:r w:rsidR="000A46B5" w:rsidRPr="00A12D4D">
        <w:rPr>
          <w:color w:val="000000"/>
          <w:spacing w:val="1"/>
          <w:sz w:val="28"/>
          <w:szCs w:val="26"/>
          <w:u w:val="single"/>
        </w:rPr>
        <w:t xml:space="preserve">              </w:t>
      </w:r>
      <w:r w:rsidR="004029EB" w:rsidRPr="00A12D4D">
        <w:rPr>
          <w:color w:val="000000"/>
          <w:spacing w:val="1"/>
          <w:sz w:val="28"/>
          <w:szCs w:val="26"/>
          <w:u w:val="single"/>
        </w:rPr>
        <w:t xml:space="preserve"> </w:t>
      </w:r>
      <w:r w:rsidR="000A46B5" w:rsidRPr="00A12D4D">
        <w:rPr>
          <w:color w:val="000000"/>
          <w:spacing w:val="1"/>
          <w:sz w:val="28"/>
          <w:szCs w:val="26"/>
          <w:u w:val="single"/>
        </w:rPr>
        <w:t xml:space="preserve">                                       </w:t>
      </w:r>
    </w:p>
    <w:p w:rsidR="000A46B5" w:rsidRPr="00A12D4D" w:rsidRDefault="000A46B5" w:rsidP="00F70C13">
      <w:pPr>
        <w:rPr>
          <w:color w:val="000000"/>
          <w:spacing w:val="1"/>
          <w:sz w:val="28"/>
          <w:szCs w:val="26"/>
        </w:rPr>
      </w:pPr>
      <w:r w:rsidRPr="00A12D4D">
        <w:rPr>
          <w:color w:val="000000"/>
          <w:spacing w:val="1"/>
          <w:sz w:val="28"/>
          <w:szCs w:val="26"/>
        </w:rPr>
        <w:t>п. Золотухино</w:t>
      </w:r>
    </w:p>
    <w:p w:rsidR="000A46B5" w:rsidRPr="00A12D4D" w:rsidRDefault="000A46B5" w:rsidP="000A46B5">
      <w:pPr>
        <w:jc w:val="center"/>
        <w:rPr>
          <w:color w:val="000000"/>
          <w:spacing w:val="1"/>
          <w:sz w:val="28"/>
          <w:szCs w:val="26"/>
        </w:rPr>
      </w:pPr>
    </w:p>
    <w:p w:rsidR="00F70C13" w:rsidRPr="00A12D4D" w:rsidRDefault="00F70C13" w:rsidP="000A46B5">
      <w:pPr>
        <w:jc w:val="center"/>
        <w:rPr>
          <w:color w:val="000000"/>
          <w:spacing w:val="1"/>
          <w:sz w:val="28"/>
          <w:szCs w:val="26"/>
        </w:rPr>
      </w:pPr>
    </w:p>
    <w:tbl>
      <w:tblPr>
        <w:tblStyle w:val="a5"/>
        <w:tblW w:w="0" w:type="auto"/>
        <w:tblLook w:val="01E0" w:firstRow="1" w:lastRow="1" w:firstColumn="1" w:lastColumn="1" w:noHBand="0" w:noVBand="0"/>
      </w:tblPr>
      <w:tblGrid>
        <w:gridCol w:w="4996"/>
      </w:tblGrid>
      <w:tr w:rsidR="000A46B5" w:rsidRPr="00A12D4D" w:rsidTr="005411E0">
        <w:trPr>
          <w:trHeight w:val="1341"/>
        </w:trPr>
        <w:tc>
          <w:tcPr>
            <w:tcW w:w="4996" w:type="dxa"/>
            <w:tcBorders>
              <w:top w:val="nil"/>
              <w:left w:val="nil"/>
              <w:bottom w:val="nil"/>
              <w:right w:val="nil"/>
            </w:tcBorders>
          </w:tcPr>
          <w:p w:rsidR="000A46B5" w:rsidRPr="00A12D4D" w:rsidRDefault="00F70C13" w:rsidP="00F70C13">
            <w:pPr>
              <w:jc w:val="both"/>
              <w:rPr>
                <w:color w:val="000000"/>
                <w:spacing w:val="1"/>
                <w:sz w:val="28"/>
                <w:szCs w:val="26"/>
              </w:rPr>
            </w:pPr>
            <w:r w:rsidRPr="00A12D4D">
              <w:rPr>
                <w:color w:val="000000"/>
                <w:spacing w:val="1"/>
                <w:sz w:val="28"/>
                <w:szCs w:val="26"/>
              </w:rPr>
              <w:t>О внесении изменений в Постановление Администрации поселка Золотухино от 11.11.2016г. №239 «</w:t>
            </w:r>
            <w:r w:rsidR="000A46B5" w:rsidRPr="00A12D4D">
              <w:rPr>
                <w:color w:val="000000"/>
                <w:spacing w:val="1"/>
                <w:sz w:val="28"/>
                <w:szCs w:val="26"/>
              </w:rPr>
              <w:t>Об утверждении муниципальной программы «</w:t>
            </w:r>
            <w:r w:rsidR="00871C81" w:rsidRPr="00A12D4D">
              <w:rPr>
                <w:color w:val="000000"/>
                <w:spacing w:val="1"/>
                <w:sz w:val="28"/>
                <w:szCs w:val="26"/>
              </w:rPr>
              <w:t xml:space="preserve">Развитие культуры </w:t>
            </w:r>
            <w:r w:rsidR="005411E0" w:rsidRPr="00A12D4D">
              <w:rPr>
                <w:color w:val="000000"/>
                <w:spacing w:val="1"/>
                <w:sz w:val="28"/>
                <w:szCs w:val="26"/>
              </w:rPr>
              <w:t>в</w:t>
            </w:r>
            <w:r w:rsidR="00871C81" w:rsidRPr="00A12D4D">
              <w:rPr>
                <w:color w:val="000000"/>
                <w:spacing w:val="1"/>
                <w:sz w:val="28"/>
                <w:szCs w:val="26"/>
              </w:rPr>
              <w:t xml:space="preserve"> </w:t>
            </w:r>
            <w:r w:rsidR="00E91E71" w:rsidRPr="00A12D4D">
              <w:rPr>
                <w:color w:val="000000"/>
                <w:spacing w:val="1"/>
                <w:sz w:val="28"/>
                <w:szCs w:val="26"/>
              </w:rPr>
              <w:t>муниципально</w:t>
            </w:r>
            <w:r w:rsidR="005411E0" w:rsidRPr="00A12D4D">
              <w:rPr>
                <w:color w:val="000000"/>
                <w:spacing w:val="1"/>
                <w:sz w:val="28"/>
                <w:szCs w:val="26"/>
              </w:rPr>
              <w:t>м</w:t>
            </w:r>
            <w:r w:rsidR="00E91E71" w:rsidRPr="00A12D4D">
              <w:rPr>
                <w:color w:val="000000"/>
                <w:spacing w:val="1"/>
                <w:sz w:val="28"/>
                <w:szCs w:val="26"/>
              </w:rPr>
              <w:t xml:space="preserve"> образовани</w:t>
            </w:r>
            <w:r w:rsidR="005411E0" w:rsidRPr="00A12D4D">
              <w:rPr>
                <w:color w:val="000000"/>
                <w:spacing w:val="1"/>
                <w:sz w:val="28"/>
                <w:szCs w:val="26"/>
              </w:rPr>
              <w:t>и</w:t>
            </w:r>
            <w:r w:rsidR="00E91E71" w:rsidRPr="00A12D4D">
              <w:rPr>
                <w:color w:val="000000"/>
                <w:spacing w:val="1"/>
                <w:sz w:val="28"/>
                <w:szCs w:val="26"/>
              </w:rPr>
              <w:t xml:space="preserve"> </w:t>
            </w:r>
            <w:r w:rsidR="005411E0" w:rsidRPr="00A12D4D">
              <w:rPr>
                <w:color w:val="000000"/>
                <w:spacing w:val="1"/>
                <w:sz w:val="28"/>
                <w:szCs w:val="26"/>
              </w:rPr>
              <w:t>«</w:t>
            </w:r>
            <w:r w:rsidR="0053756F" w:rsidRPr="00A12D4D">
              <w:rPr>
                <w:color w:val="000000"/>
                <w:spacing w:val="1"/>
                <w:sz w:val="28"/>
                <w:szCs w:val="26"/>
              </w:rPr>
              <w:t>посел</w:t>
            </w:r>
            <w:r w:rsidR="00E91E71" w:rsidRPr="00A12D4D">
              <w:rPr>
                <w:color w:val="000000"/>
                <w:spacing w:val="1"/>
                <w:sz w:val="28"/>
                <w:szCs w:val="26"/>
              </w:rPr>
              <w:t>о</w:t>
            </w:r>
            <w:r w:rsidR="000A46B5" w:rsidRPr="00A12D4D">
              <w:rPr>
                <w:color w:val="000000"/>
                <w:spacing w:val="1"/>
                <w:sz w:val="28"/>
                <w:szCs w:val="26"/>
              </w:rPr>
              <w:t>к Золотухино</w:t>
            </w:r>
            <w:r w:rsidR="005411E0" w:rsidRPr="00A12D4D">
              <w:rPr>
                <w:color w:val="000000"/>
                <w:spacing w:val="1"/>
                <w:sz w:val="28"/>
                <w:szCs w:val="26"/>
              </w:rPr>
              <w:t>»</w:t>
            </w:r>
            <w:r w:rsidR="00B17589" w:rsidRPr="00A12D4D">
              <w:rPr>
                <w:color w:val="000000"/>
                <w:spacing w:val="1"/>
                <w:sz w:val="28"/>
                <w:szCs w:val="26"/>
              </w:rPr>
              <w:t xml:space="preserve"> </w:t>
            </w:r>
          </w:p>
        </w:tc>
      </w:tr>
    </w:tbl>
    <w:p w:rsidR="000A46B5" w:rsidRPr="00A12D4D" w:rsidRDefault="000A46B5" w:rsidP="000A46B5">
      <w:pPr>
        <w:autoSpaceDE w:val="0"/>
        <w:autoSpaceDN w:val="0"/>
        <w:adjustRightInd w:val="0"/>
        <w:rPr>
          <w:color w:val="000000"/>
          <w:spacing w:val="1"/>
          <w:sz w:val="28"/>
          <w:szCs w:val="26"/>
        </w:rPr>
      </w:pPr>
    </w:p>
    <w:p w:rsidR="005F4548" w:rsidRPr="00A12D4D" w:rsidRDefault="005F4548" w:rsidP="000A46B5">
      <w:pPr>
        <w:autoSpaceDE w:val="0"/>
        <w:autoSpaceDN w:val="0"/>
        <w:adjustRightInd w:val="0"/>
        <w:rPr>
          <w:color w:val="000000"/>
          <w:spacing w:val="1"/>
          <w:sz w:val="28"/>
          <w:szCs w:val="26"/>
        </w:rPr>
      </w:pPr>
    </w:p>
    <w:p w:rsidR="000A46B5" w:rsidRPr="00A12D4D" w:rsidRDefault="00E91E71" w:rsidP="00F70C13">
      <w:pPr>
        <w:autoSpaceDE w:val="0"/>
        <w:autoSpaceDN w:val="0"/>
        <w:adjustRightInd w:val="0"/>
        <w:ind w:firstLine="720"/>
        <w:jc w:val="both"/>
        <w:rPr>
          <w:b/>
          <w:color w:val="000000"/>
          <w:sz w:val="28"/>
          <w:szCs w:val="26"/>
        </w:rPr>
      </w:pPr>
      <w:r w:rsidRPr="00A12D4D">
        <w:rPr>
          <w:color w:val="000000"/>
          <w:sz w:val="28"/>
          <w:szCs w:val="26"/>
        </w:rPr>
        <w:t xml:space="preserve">В соответствии с Федеральным законом от </w:t>
      </w:r>
      <w:r w:rsidR="00F70C13" w:rsidRPr="00A12D4D">
        <w:rPr>
          <w:color w:val="000000"/>
          <w:sz w:val="28"/>
          <w:szCs w:val="26"/>
        </w:rPr>
        <w:t>0</w:t>
      </w:r>
      <w:r w:rsidRPr="00A12D4D">
        <w:rPr>
          <w:color w:val="000000"/>
          <w:sz w:val="28"/>
          <w:szCs w:val="26"/>
        </w:rPr>
        <w:t>6</w:t>
      </w:r>
      <w:r w:rsidR="00F70C13" w:rsidRPr="00A12D4D">
        <w:rPr>
          <w:color w:val="000000"/>
          <w:sz w:val="28"/>
          <w:szCs w:val="26"/>
        </w:rPr>
        <w:t>.10</w:t>
      </w:r>
      <w:r w:rsidR="00A12D4D">
        <w:rPr>
          <w:color w:val="000000"/>
          <w:sz w:val="28"/>
          <w:szCs w:val="26"/>
        </w:rPr>
        <w:t>.</w:t>
      </w:r>
      <w:r w:rsidRPr="00A12D4D">
        <w:rPr>
          <w:color w:val="000000"/>
          <w:sz w:val="28"/>
          <w:szCs w:val="26"/>
        </w:rPr>
        <w:t xml:space="preserve">2003г. </w:t>
      </w:r>
      <w:r w:rsidR="00F70C13" w:rsidRPr="00A12D4D">
        <w:rPr>
          <w:color w:val="000000"/>
          <w:sz w:val="28"/>
          <w:szCs w:val="26"/>
        </w:rPr>
        <w:t>№</w:t>
      </w:r>
      <w:r w:rsidRPr="00A12D4D">
        <w:rPr>
          <w:color w:val="000000"/>
          <w:sz w:val="28"/>
          <w:szCs w:val="26"/>
        </w:rPr>
        <w:t xml:space="preserve"> 131-ФЗ </w:t>
      </w:r>
      <w:r w:rsidR="00A12D4D">
        <w:rPr>
          <w:color w:val="000000"/>
          <w:sz w:val="28"/>
          <w:szCs w:val="26"/>
        </w:rPr>
        <w:t>«</w:t>
      </w:r>
      <w:r w:rsidRPr="00A12D4D">
        <w:rPr>
          <w:color w:val="000000"/>
          <w:sz w:val="28"/>
          <w:szCs w:val="26"/>
        </w:rPr>
        <w:t>Об общих принципах организации местного самоуправления в Российской Федерации</w:t>
      </w:r>
      <w:r w:rsidR="00A12D4D">
        <w:rPr>
          <w:color w:val="000000"/>
          <w:sz w:val="28"/>
          <w:szCs w:val="26"/>
        </w:rPr>
        <w:t>»</w:t>
      </w:r>
      <w:r w:rsidRPr="00A12D4D">
        <w:rPr>
          <w:color w:val="000000"/>
          <w:sz w:val="28"/>
          <w:szCs w:val="26"/>
        </w:rPr>
        <w:t>,</w:t>
      </w:r>
      <w:r w:rsidR="001F28AB" w:rsidRPr="00A12D4D">
        <w:rPr>
          <w:sz w:val="28"/>
          <w:szCs w:val="26"/>
        </w:rPr>
        <w:t xml:space="preserve"> </w:t>
      </w:r>
      <w:r w:rsidR="00C4796F" w:rsidRPr="00A12D4D">
        <w:rPr>
          <w:sz w:val="28"/>
          <w:szCs w:val="26"/>
        </w:rPr>
        <w:t>З</w:t>
      </w:r>
      <w:r w:rsidR="001F28AB" w:rsidRPr="00A12D4D">
        <w:rPr>
          <w:sz w:val="28"/>
          <w:szCs w:val="26"/>
        </w:rPr>
        <w:t>аконом</w:t>
      </w:r>
      <w:r w:rsidR="00C4796F" w:rsidRPr="00A12D4D">
        <w:rPr>
          <w:sz w:val="28"/>
          <w:szCs w:val="26"/>
        </w:rPr>
        <w:t xml:space="preserve"> РФ</w:t>
      </w:r>
      <w:r w:rsidR="001F28AB" w:rsidRPr="00A12D4D">
        <w:rPr>
          <w:sz w:val="28"/>
          <w:szCs w:val="26"/>
        </w:rPr>
        <w:t xml:space="preserve"> от 09.10.1992г. №3612-1 «Основы законодательства РФ о культуры», </w:t>
      </w:r>
      <w:r w:rsidRPr="00A12D4D">
        <w:rPr>
          <w:color w:val="000000"/>
          <w:sz w:val="28"/>
          <w:szCs w:val="26"/>
        </w:rPr>
        <w:t xml:space="preserve">Уставом муниципального образования «поселок Золотухино», в целях </w:t>
      </w:r>
      <w:r w:rsidR="001F28AB" w:rsidRPr="00A12D4D">
        <w:rPr>
          <w:color w:val="000000"/>
          <w:sz w:val="28"/>
          <w:szCs w:val="26"/>
        </w:rPr>
        <w:t xml:space="preserve">развития культуры на территории </w:t>
      </w:r>
      <w:r w:rsidRPr="00A12D4D">
        <w:rPr>
          <w:color w:val="000000"/>
          <w:sz w:val="28"/>
          <w:szCs w:val="26"/>
        </w:rPr>
        <w:t xml:space="preserve">муниципального образования «поселок </w:t>
      </w:r>
      <w:r w:rsidR="00D438B4" w:rsidRPr="00A12D4D">
        <w:rPr>
          <w:color w:val="000000"/>
          <w:sz w:val="28"/>
          <w:szCs w:val="26"/>
        </w:rPr>
        <w:t>Золотухино</w:t>
      </w:r>
      <w:r w:rsidRPr="00A12D4D">
        <w:rPr>
          <w:color w:val="000000"/>
          <w:sz w:val="28"/>
          <w:szCs w:val="26"/>
        </w:rPr>
        <w:t>»</w:t>
      </w:r>
      <w:r w:rsidR="00D438B4" w:rsidRPr="00A12D4D">
        <w:rPr>
          <w:color w:val="000000"/>
          <w:sz w:val="28"/>
          <w:szCs w:val="26"/>
        </w:rPr>
        <w:t>,</w:t>
      </w:r>
      <w:r w:rsidRPr="00A12D4D">
        <w:rPr>
          <w:color w:val="000000"/>
          <w:sz w:val="28"/>
          <w:szCs w:val="26"/>
        </w:rPr>
        <w:t xml:space="preserve"> </w:t>
      </w:r>
      <w:r w:rsidR="000A46B5" w:rsidRPr="00A12D4D">
        <w:rPr>
          <w:color w:val="000000"/>
          <w:sz w:val="28"/>
          <w:szCs w:val="26"/>
        </w:rPr>
        <w:t>Администрация поселка Золотухино</w:t>
      </w:r>
      <w:r w:rsidR="00F70C13" w:rsidRPr="00A12D4D">
        <w:rPr>
          <w:color w:val="000000"/>
          <w:sz w:val="28"/>
          <w:szCs w:val="26"/>
        </w:rPr>
        <w:t xml:space="preserve">, </w:t>
      </w:r>
      <w:proofErr w:type="gramStart"/>
      <w:r w:rsidR="00F70C13" w:rsidRPr="00A12D4D">
        <w:rPr>
          <w:b/>
          <w:color w:val="000000"/>
          <w:sz w:val="28"/>
          <w:szCs w:val="26"/>
        </w:rPr>
        <w:t>Постановляет</w:t>
      </w:r>
      <w:proofErr w:type="gramEnd"/>
      <w:r w:rsidR="000A46B5" w:rsidRPr="00A12D4D">
        <w:rPr>
          <w:b/>
          <w:color w:val="000000"/>
          <w:sz w:val="28"/>
          <w:szCs w:val="26"/>
        </w:rPr>
        <w:t>:</w:t>
      </w:r>
    </w:p>
    <w:p w:rsidR="000A46B5" w:rsidRPr="00A12D4D" w:rsidRDefault="00F70C13" w:rsidP="00F70C13">
      <w:pPr>
        <w:numPr>
          <w:ilvl w:val="0"/>
          <w:numId w:val="7"/>
        </w:numPr>
        <w:autoSpaceDE w:val="0"/>
        <w:autoSpaceDN w:val="0"/>
        <w:adjustRightInd w:val="0"/>
        <w:ind w:left="0" w:firstLine="709"/>
        <w:jc w:val="both"/>
        <w:outlineLvl w:val="0"/>
        <w:rPr>
          <w:sz w:val="28"/>
          <w:szCs w:val="26"/>
        </w:rPr>
      </w:pPr>
      <w:r w:rsidRPr="00A12D4D">
        <w:rPr>
          <w:sz w:val="28"/>
          <w:szCs w:val="26"/>
        </w:rPr>
        <w:t>Внести в Постановление Администрации поселка Золотухино от 11.11.2016г. № 239 «Об утверждении м</w:t>
      </w:r>
      <w:r w:rsidR="000A46B5" w:rsidRPr="00A12D4D">
        <w:rPr>
          <w:color w:val="000000"/>
          <w:spacing w:val="1"/>
          <w:sz w:val="28"/>
          <w:szCs w:val="26"/>
        </w:rPr>
        <w:t>униципальн</w:t>
      </w:r>
      <w:r w:rsidRPr="00A12D4D">
        <w:rPr>
          <w:color w:val="000000"/>
          <w:spacing w:val="1"/>
          <w:sz w:val="28"/>
          <w:szCs w:val="26"/>
        </w:rPr>
        <w:t>ой</w:t>
      </w:r>
      <w:r w:rsidR="000A46B5" w:rsidRPr="00A12D4D">
        <w:rPr>
          <w:color w:val="000000"/>
          <w:spacing w:val="1"/>
          <w:sz w:val="28"/>
          <w:szCs w:val="26"/>
        </w:rPr>
        <w:t xml:space="preserve"> программ</w:t>
      </w:r>
      <w:r w:rsidRPr="00A12D4D">
        <w:rPr>
          <w:color w:val="000000"/>
          <w:spacing w:val="1"/>
          <w:sz w:val="28"/>
          <w:szCs w:val="26"/>
        </w:rPr>
        <w:t>ы</w:t>
      </w:r>
      <w:r w:rsidR="000A46B5" w:rsidRPr="00A12D4D">
        <w:rPr>
          <w:color w:val="000000"/>
          <w:spacing w:val="1"/>
          <w:sz w:val="28"/>
          <w:szCs w:val="26"/>
        </w:rPr>
        <w:t xml:space="preserve"> «</w:t>
      </w:r>
      <w:r w:rsidR="00871C81" w:rsidRPr="00A12D4D">
        <w:rPr>
          <w:color w:val="000000"/>
          <w:spacing w:val="1"/>
          <w:sz w:val="28"/>
          <w:szCs w:val="26"/>
        </w:rPr>
        <w:t xml:space="preserve">Развитие культуры </w:t>
      </w:r>
      <w:r w:rsidR="0049735E" w:rsidRPr="00A12D4D">
        <w:rPr>
          <w:color w:val="000000"/>
          <w:spacing w:val="1"/>
          <w:sz w:val="28"/>
          <w:szCs w:val="26"/>
        </w:rPr>
        <w:t>в</w:t>
      </w:r>
      <w:r w:rsidR="00871C81" w:rsidRPr="00A12D4D">
        <w:rPr>
          <w:color w:val="000000"/>
          <w:spacing w:val="1"/>
          <w:sz w:val="28"/>
          <w:szCs w:val="26"/>
        </w:rPr>
        <w:t xml:space="preserve"> муниципально</w:t>
      </w:r>
      <w:r w:rsidR="0049735E" w:rsidRPr="00A12D4D">
        <w:rPr>
          <w:color w:val="000000"/>
          <w:spacing w:val="1"/>
          <w:sz w:val="28"/>
          <w:szCs w:val="26"/>
        </w:rPr>
        <w:t>м</w:t>
      </w:r>
      <w:r w:rsidR="00871C81" w:rsidRPr="00A12D4D">
        <w:rPr>
          <w:color w:val="000000"/>
          <w:spacing w:val="1"/>
          <w:sz w:val="28"/>
          <w:szCs w:val="26"/>
        </w:rPr>
        <w:t xml:space="preserve"> образовани</w:t>
      </w:r>
      <w:r w:rsidR="0049735E" w:rsidRPr="00A12D4D">
        <w:rPr>
          <w:color w:val="000000"/>
          <w:spacing w:val="1"/>
          <w:sz w:val="28"/>
          <w:szCs w:val="26"/>
        </w:rPr>
        <w:t>и</w:t>
      </w:r>
      <w:r w:rsidR="00871C81" w:rsidRPr="00A12D4D">
        <w:rPr>
          <w:color w:val="000000"/>
          <w:spacing w:val="1"/>
          <w:sz w:val="28"/>
          <w:szCs w:val="26"/>
        </w:rPr>
        <w:t xml:space="preserve"> </w:t>
      </w:r>
      <w:r w:rsidR="0049735E" w:rsidRPr="00A12D4D">
        <w:rPr>
          <w:color w:val="000000"/>
          <w:spacing w:val="1"/>
          <w:sz w:val="28"/>
          <w:szCs w:val="26"/>
        </w:rPr>
        <w:t>«</w:t>
      </w:r>
      <w:r w:rsidR="00871C81" w:rsidRPr="00A12D4D">
        <w:rPr>
          <w:color w:val="000000"/>
          <w:spacing w:val="1"/>
          <w:sz w:val="28"/>
          <w:szCs w:val="26"/>
        </w:rPr>
        <w:t>поселок Золотухино</w:t>
      </w:r>
      <w:r w:rsidR="0049735E" w:rsidRPr="00A12D4D">
        <w:rPr>
          <w:color w:val="000000"/>
          <w:spacing w:val="1"/>
          <w:sz w:val="28"/>
          <w:szCs w:val="26"/>
        </w:rPr>
        <w:t>»</w:t>
      </w:r>
      <w:r w:rsidRPr="00A12D4D">
        <w:rPr>
          <w:sz w:val="28"/>
          <w:szCs w:val="26"/>
        </w:rPr>
        <w:t>, следующие изменения:</w:t>
      </w:r>
    </w:p>
    <w:p w:rsidR="00F70C13" w:rsidRPr="00A12D4D" w:rsidRDefault="00F70C13" w:rsidP="00F70C13">
      <w:pPr>
        <w:ind w:firstLine="709"/>
        <w:jc w:val="both"/>
        <w:rPr>
          <w:sz w:val="28"/>
          <w:szCs w:val="26"/>
        </w:rPr>
      </w:pPr>
      <w:r w:rsidRPr="00A12D4D">
        <w:rPr>
          <w:sz w:val="28"/>
          <w:szCs w:val="26"/>
        </w:rPr>
        <w:t>- Приложение №1 к постановлению администрации поселка Золотухино от 11.11.2016г. № 239 изложить в новой редакции, согласно Приложению №1.</w:t>
      </w:r>
    </w:p>
    <w:p w:rsidR="00745969" w:rsidRPr="00A12D4D" w:rsidRDefault="00F70C13" w:rsidP="00F70C13">
      <w:pPr>
        <w:suppressAutoHyphens/>
        <w:ind w:firstLine="709"/>
        <w:jc w:val="both"/>
        <w:rPr>
          <w:sz w:val="28"/>
          <w:szCs w:val="26"/>
        </w:rPr>
      </w:pPr>
      <w:r w:rsidRPr="00A12D4D">
        <w:rPr>
          <w:sz w:val="28"/>
          <w:szCs w:val="26"/>
        </w:rPr>
        <w:t>2</w:t>
      </w:r>
      <w:r w:rsidR="00745969" w:rsidRPr="00A12D4D">
        <w:rPr>
          <w:sz w:val="28"/>
          <w:szCs w:val="26"/>
        </w:rPr>
        <w:t>.</w:t>
      </w:r>
      <w:r w:rsidR="0060607B" w:rsidRPr="00A12D4D">
        <w:rPr>
          <w:sz w:val="28"/>
          <w:szCs w:val="26"/>
        </w:rPr>
        <w:t xml:space="preserve"> Настоящее постановление разместить на официальном сайте в информационно-телекоммуникационной сети Интернет по адресу: </w:t>
      </w:r>
      <w:hyperlink r:id="rId7" w:history="1">
        <w:r w:rsidRPr="00A12D4D">
          <w:rPr>
            <w:rStyle w:val="af0"/>
            <w:sz w:val="28"/>
            <w:szCs w:val="26"/>
          </w:rPr>
          <w:t>http://золотухино.рф</w:t>
        </w:r>
      </w:hyperlink>
      <w:r w:rsidR="0060607B" w:rsidRPr="00A12D4D">
        <w:rPr>
          <w:sz w:val="28"/>
          <w:szCs w:val="26"/>
        </w:rPr>
        <w:t>.</w:t>
      </w:r>
    </w:p>
    <w:p w:rsidR="00F70C13" w:rsidRPr="00A12D4D" w:rsidRDefault="00F70C13" w:rsidP="00AB164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  <w:spacing w:val="1"/>
          <w:sz w:val="28"/>
          <w:szCs w:val="26"/>
        </w:rPr>
      </w:pPr>
      <w:r w:rsidRPr="00A12D4D">
        <w:rPr>
          <w:color w:val="000000"/>
          <w:spacing w:val="1"/>
          <w:sz w:val="28"/>
          <w:szCs w:val="26"/>
        </w:rPr>
        <w:t>3.  Настоящее постановление вступает в силу со дня его официального опубликования (обнародования).</w:t>
      </w:r>
    </w:p>
    <w:p w:rsidR="00F70C13" w:rsidRPr="00A12D4D" w:rsidRDefault="00F70C13" w:rsidP="00F70C13">
      <w:pPr>
        <w:ind w:firstLine="709"/>
        <w:jc w:val="both"/>
        <w:rPr>
          <w:sz w:val="28"/>
          <w:szCs w:val="26"/>
        </w:rPr>
      </w:pPr>
    </w:p>
    <w:p w:rsidR="00F70C13" w:rsidRPr="00A12D4D" w:rsidRDefault="00F70C13" w:rsidP="00F70C13">
      <w:pPr>
        <w:ind w:firstLine="709"/>
        <w:jc w:val="both"/>
        <w:rPr>
          <w:sz w:val="28"/>
          <w:szCs w:val="26"/>
        </w:rPr>
      </w:pPr>
    </w:p>
    <w:p w:rsidR="00AB1648" w:rsidRPr="00A12D4D" w:rsidRDefault="00AB1648" w:rsidP="00F70C13">
      <w:pPr>
        <w:jc w:val="both"/>
        <w:rPr>
          <w:sz w:val="28"/>
          <w:szCs w:val="26"/>
        </w:rPr>
      </w:pPr>
    </w:p>
    <w:p w:rsidR="00F70C13" w:rsidRPr="00A12D4D" w:rsidRDefault="00F70C13" w:rsidP="00F70C13">
      <w:pPr>
        <w:pStyle w:val="ConsPlusNormal"/>
        <w:widowControl/>
        <w:ind w:right="400" w:firstLine="0"/>
        <w:jc w:val="both"/>
        <w:rPr>
          <w:rFonts w:ascii="Times New Roman" w:hAnsi="Times New Roman" w:cs="Times New Roman"/>
          <w:b/>
          <w:sz w:val="28"/>
          <w:szCs w:val="26"/>
        </w:rPr>
      </w:pPr>
      <w:r w:rsidRPr="00A12D4D">
        <w:rPr>
          <w:rFonts w:ascii="Times New Roman" w:hAnsi="Times New Roman" w:cs="Times New Roman"/>
          <w:b/>
          <w:sz w:val="28"/>
          <w:szCs w:val="26"/>
        </w:rPr>
        <w:t xml:space="preserve">       </w:t>
      </w:r>
      <w:r w:rsidR="00A12D4D" w:rsidRPr="00A12D4D">
        <w:rPr>
          <w:rFonts w:ascii="Times New Roman" w:hAnsi="Times New Roman" w:cs="Times New Roman"/>
          <w:b/>
          <w:sz w:val="28"/>
          <w:szCs w:val="26"/>
        </w:rPr>
        <w:t>Г</w:t>
      </w:r>
      <w:r w:rsidRPr="00A12D4D">
        <w:rPr>
          <w:rFonts w:ascii="Times New Roman" w:hAnsi="Times New Roman" w:cs="Times New Roman"/>
          <w:b/>
          <w:sz w:val="28"/>
          <w:szCs w:val="26"/>
        </w:rPr>
        <w:t>лав</w:t>
      </w:r>
      <w:r w:rsidR="00A12D4D" w:rsidRPr="00A12D4D">
        <w:rPr>
          <w:rFonts w:ascii="Times New Roman" w:hAnsi="Times New Roman" w:cs="Times New Roman"/>
          <w:b/>
          <w:sz w:val="28"/>
          <w:szCs w:val="26"/>
        </w:rPr>
        <w:t>а</w:t>
      </w:r>
      <w:r w:rsidRPr="00A12D4D">
        <w:rPr>
          <w:rFonts w:ascii="Times New Roman" w:hAnsi="Times New Roman" w:cs="Times New Roman"/>
          <w:b/>
          <w:sz w:val="28"/>
          <w:szCs w:val="26"/>
        </w:rPr>
        <w:t xml:space="preserve"> поселка Золотухино                                       </w:t>
      </w:r>
      <w:proofErr w:type="spellStart"/>
      <w:r w:rsidRPr="00A12D4D">
        <w:rPr>
          <w:rFonts w:ascii="Times New Roman" w:hAnsi="Times New Roman" w:cs="Times New Roman"/>
          <w:b/>
          <w:sz w:val="28"/>
          <w:szCs w:val="26"/>
        </w:rPr>
        <w:t>А.А.Авдеев</w:t>
      </w:r>
      <w:proofErr w:type="spellEnd"/>
    </w:p>
    <w:p w:rsidR="000A46B5" w:rsidRPr="00F70C13" w:rsidRDefault="000A46B5" w:rsidP="000A46B5">
      <w:pPr>
        <w:jc w:val="both"/>
        <w:rPr>
          <w:color w:val="000000"/>
          <w:spacing w:val="1"/>
          <w:sz w:val="26"/>
          <w:szCs w:val="26"/>
        </w:rPr>
      </w:pPr>
    </w:p>
    <w:p w:rsidR="000A46B5" w:rsidRDefault="000A46B5" w:rsidP="000A46B5">
      <w:pPr>
        <w:jc w:val="both"/>
        <w:rPr>
          <w:color w:val="000000"/>
          <w:spacing w:val="1"/>
          <w:sz w:val="26"/>
          <w:szCs w:val="26"/>
        </w:rPr>
      </w:pPr>
    </w:p>
    <w:p w:rsidR="00A7782D" w:rsidRPr="00F70C13" w:rsidRDefault="00A7782D" w:rsidP="000A46B5">
      <w:pPr>
        <w:jc w:val="both"/>
        <w:rPr>
          <w:color w:val="000000"/>
          <w:spacing w:val="1"/>
          <w:sz w:val="26"/>
          <w:szCs w:val="26"/>
        </w:rPr>
      </w:pPr>
    </w:p>
    <w:p w:rsidR="008C5936" w:rsidRDefault="008C5936" w:rsidP="00F814BD">
      <w:pPr>
        <w:pStyle w:val="a4"/>
        <w:rPr>
          <w:b/>
          <w:sz w:val="26"/>
          <w:szCs w:val="26"/>
        </w:rPr>
      </w:pPr>
    </w:p>
    <w:p w:rsidR="00F70C13" w:rsidRPr="00F70C13" w:rsidRDefault="00F70C13" w:rsidP="00F70C13">
      <w:pPr>
        <w:ind w:firstLine="720"/>
        <w:jc w:val="right"/>
        <w:rPr>
          <w:rStyle w:val="af1"/>
          <w:b w:val="0"/>
          <w:color w:val="auto"/>
          <w:szCs w:val="26"/>
        </w:rPr>
      </w:pPr>
      <w:r w:rsidRPr="00F70C13">
        <w:rPr>
          <w:rStyle w:val="af1"/>
          <w:b w:val="0"/>
          <w:color w:val="auto"/>
          <w:szCs w:val="26"/>
        </w:rPr>
        <w:t>Приложение №1</w:t>
      </w:r>
    </w:p>
    <w:p w:rsidR="00F70C13" w:rsidRPr="00F70C13" w:rsidRDefault="00F70C13" w:rsidP="00F70C13">
      <w:pPr>
        <w:ind w:firstLine="720"/>
        <w:jc w:val="right"/>
        <w:rPr>
          <w:rStyle w:val="af1"/>
          <w:b w:val="0"/>
          <w:color w:val="auto"/>
          <w:szCs w:val="26"/>
        </w:rPr>
      </w:pPr>
      <w:r w:rsidRPr="00F70C13">
        <w:rPr>
          <w:rStyle w:val="af1"/>
          <w:b w:val="0"/>
          <w:color w:val="auto"/>
          <w:szCs w:val="26"/>
        </w:rPr>
        <w:t xml:space="preserve">                                                                                     Утверждена</w:t>
      </w:r>
    </w:p>
    <w:p w:rsidR="00F70C13" w:rsidRPr="00F70C13" w:rsidRDefault="00F70C13" w:rsidP="00F70C13">
      <w:pPr>
        <w:ind w:firstLine="720"/>
        <w:jc w:val="right"/>
        <w:rPr>
          <w:rStyle w:val="af1"/>
          <w:b w:val="0"/>
          <w:color w:val="auto"/>
          <w:szCs w:val="26"/>
        </w:rPr>
      </w:pPr>
      <w:r w:rsidRPr="00F70C13">
        <w:rPr>
          <w:rStyle w:val="af1"/>
          <w:b w:val="0"/>
          <w:color w:val="auto"/>
          <w:szCs w:val="26"/>
        </w:rPr>
        <w:t xml:space="preserve">                                                                          постановлением администрации</w:t>
      </w:r>
    </w:p>
    <w:p w:rsidR="00F70C13" w:rsidRPr="00F70C13" w:rsidRDefault="00F70C13" w:rsidP="00F70C13">
      <w:pPr>
        <w:ind w:firstLine="720"/>
        <w:jc w:val="right"/>
        <w:rPr>
          <w:rStyle w:val="af1"/>
          <w:b w:val="0"/>
          <w:color w:val="auto"/>
          <w:szCs w:val="26"/>
        </w:rPr>
      </w:pPr>
      <w:r w:rsidRPr="00F70C13">
        <w:rPr>
          <w:rStyle w:val="af1"/>
          <w:b w:val="0"/>
          <w:color w:val="auto"/>
          <w:szCs w:val="26"/>
        </w:rPr>
        <w:t xml:space="preserve">                                                               поселка Золотухино от 11.11.2016г. №239</w:t>
      </w:r>
    </w:p>
    <w:p w:rsidR="00F70C13" w:rsidRDefault="00F70C13" w:rsidP="00F70C13">
      <w:pPr>
        <w:jc w:val="right"/>
        <w:rPr>
          <w:rStyle w:val="af1"/>
          <w:b w:val="0"/>
          <w:i/>
          <w:color w:val="auto"/>
          <w:szCs w:val="26"/>
        </w:rPr>
      </w:pPr>
      <w:r w:rsidRPr="00F70C13">
        <w:rPr>
          <w:rStyle w:val="af1"/>
          <w:b w:val="0"/>
          <w:i/>
          <w:color w:val="auto"/>
          <w:szCs w:val="26"/>
        </w:rPr>
        <w:t xml:space="preserve">(в редакции </w:t>
      </w:r>
      <w:r>
        <w:rPr>
          <w:rStyle w:val="af1"/>
          <w:b w:val="0"/>
          <w:i/>
          <w:color w:val="auto"/>
          <w:szCs w:val="26"/>
        </w:rPr>
        <w:t xml:space="preserve">от 29.12.2017г. № 348, </w:t>
      </w:r>
      <w:r w:rsidRPr="00F70C13">
        <w:rPr>
          <w:rStyle w:val="af1"/>
          <w:b w:val="0"/>
          <w:i/>
          <w:color w:val="auto"/>
          <w:szCs w:val="26"/>
        </w:rPr>
        <w:t>от 08.11.2018 г. № 246</w:t>
      </w:r>
      <w:r>
        <w:rPr>
          <w:rStyle w:val="af1"/>
          <w:b w:val="0"/>
          <w:i/>
          <w:color w:val="auto"/>
          <w:szCs w:val="26"/>
        </w:rPr>
        <w:t xml:space="preserve">, </w:t>
      </w:r>
    </w:p>
    <w:p w:rsidR="00A12D4D" w:rsidRDefault="00F70C13" w:rsidP="00F70C13">
      <w:pPr>
        <w:jc w:val="right"/>
        <w:rPr>
          <w:rStyle w:val="af1"/>
          <w:b w:val="0"/>
          <w:i/>
          <w:color w:val="auto"/>
          <w:szCs w:val="26"/>
        </w:rPr>
      </w:pPr>
      <w:r>
        <w:rPr>
          <w:rStyle w:val="af1"/>
          <w:b w:val="0"/>
          <w:i/>
          <w:color w:val="auto"/>
          <w:szCs w:val="26"/>
        </w:rPr>
        <w:t>от 06.12.2019г. №249</w:t>
      </w:r>
      <w:r w:rsidR="00A12D4D">
        <w:rPr>
          <w:rStyle w:val="af1"/>
          <w:b w:val="0"/>
          <w:i/>
          <w:color w:val="auto"/>
          <w:szCs w:val="26"/>
        </w:rPr>
        <w:t xml:space="preserve">, </w:t>
      </w:r>
      <w:r w:rsidR="00A12D4D" w:rsidRPr="00A12D4D">
        <w:rPr>
          <w:rStyle w:val="af1"/>
          <w:b w:val="0"/>
          <w:i/>
          <w:color w:val="auto"/>
          <w:szCs w:val="26"/>
        </w:rPr>
        <w:t>от 04.12.2020г. №235</w:t>
      </w:r>
      <w:r w:rsidR="00A12D4D">
        <w:rPr>
          <w:rStyle w:val="af1"/>
          <w:b w:val="0"/>
          <w:i/>
          <w:color w:val="auto"/>
          <w:szCs w:val="26"/>
        </w:rPr>
        <w:t xml:space="preserve">, </w:t>
      </w:r>
    </w:p>
    <w:p w:rsidR="00F70C13" w:rsidRPr="00F70C13" w:rsidRDefault="00A12D4D" w:rsidP="00F70C13">
      <w:pPr>
        <w:jc w:val="right"/>
        <w:rPr>
          <w:rStyle w:val="af1"/>
          <w:b w:val="0"/>
          <w:i/>
          <w:color w:val="auto"/>
          <w:szCs w:val="26"/>
        </w:rPr>
      </w:pPr>
      <w:r w:rsidRPr="00A12D4D">
        <w:rPr>
          <w:rStyle w:val="af1"/>
          <w:b w:val="0"/>
          <w:i/>
          <w:color w:val="auto"/>
          <w:szCs w:val="26"/>
        </w:rPr>
        <w:t>от 14.12.2021г. №228</w:t>
      </w:r>
      <w:r>
        <w:rPr>
          <w:rStyle w:val="af1"/>
          <w:b w:val="0"/>
          <w:i/>
          <w:color w:val="auto"/>
          <w:szCs w:val="26"/>
        </w:rPr>
        <w:t>,</w:t>
      </w:r>
      <w:r w:rsidRPr="00A12D4D">
        <w:t xml:space="preserve"> </w:t>
      </w:r>
      <w:r w:rsidRPr="00A12D4D">
        <w:rPr>
          <w:rStyle w:val="af1"/>
          <w:b w:val="0"/>
          <w:i/>
          <w:color w:val="auto"/>
          <w:szCs w:val="26"/>
        </w:rPr>
        <w:t>от 15.11.2022г. №163</w:t>
      </w:r>
      <w:r w:rsidR="00F70C13">
        <w:rPr>
          <w:rStyle w:val="af1"/>
          <w:b w:val="0"/>
          <w:i/>
          <w:color w:val="auto"/>
          <w:szCs w:val="26"/>
        </w:rPr>
        <w:t>)</w:t>
      </w:r>
    </w:p>
    <w:p w:rsidR="00F70C13" w:rsidRDefault="008E397B" w:rsidP="00F70C13">
      <w:pPr>
        <w:jc w:val="center"/>
        <w:rPr>
          <w:b/>
          <w:bCs/>
          <w:color w:val="000000"/>
          <w:sz w:val="26"/>
          <w:szCs w:val="26"/>
        </w:rPr>
      </w:pPr>
      <w:r w:rsidRPr="00F70C13">
        <w:rPr>
          <w:sz w:val="26"/>
          <w:szCs w:val="26"/>
        </w:rPr>
        <w:br/>
      </w:r>
    </w:p>
    <w:p w:rsidR="000D22CA" w:rsidRPr="00A12D4D" w:rsidRDefault="000D22CA" w:rsidP="00F70C13">
      <w:pPr>
        <w:jc w:val="center"/>
        <w:rPr>
          <w:b/>
          <w:bCs/>
          <w:sz w:val="28"/>
          <w:szCs w:val="28"/>
        </w:rPr>
      </w:pPr>
      <w:r w:rsidRPr="00A12D4D">
        <w:rPr>
          <w:b/>
          <w:bCs/>
          <w:sz w:val="28"/>
          <w:szCs w:val="28"/>
        </w:rPr>
        <w:t>М</w:t>
      </w:r>
      <w:r w:rsidR="00A12D4D" w:rsidRPr="00A12D4D">
        <w:rPr>
          <w:b/>
          <w:bCs/>
          <w:sz w:val="28"/>
          <w:szCs w:val="28"/>
        </w:rPr>
        <w:t>униципальная программа</w:t>
      </w:r>
    </w:p>
    <w:p w:rsidR="00DD30A2" w:rsidRPr="00A12D4D" w:rsidRDefault="000D22CA" w:rsidP="0097011F">
      <w:pPr>
        <w:jc w:val="center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 xml:space="preserve"> </w:t>
      </w:r>
      <w:r w:rsidR="00F6451D" w:rsidRPr="00A12D4D">
        <w:rPr>
          <w:b/>
          <w:sz w:val="28"/>
          <w:szCs w:val="28"/>
        </w:rPr>
        <w:t>«</w:t>
      </w:r>
      <w:r w:rsidR="00871C81" w:rsidRPr="00A12D4D">
        <w:rPr>
          <w:b/>
          <w:sz w:val="28"/>
          <w:szCs w:val="28"/>
        </w:rPr>
        <w:t xml:space="preserve">Развитие культуры </w:t>
      </w:r>
      <w:r w:rsidR="00251499" w:rsidRPr="00A12D4D">
        <w:rPr>
          <w:b/>
          <w:sz w:val="28"/>
          <w:szCs w:val="28"/>
        </w:rPr>
        <w:t>в</w:t>
      </w:r>
      <w:r w:rsidR="00871C81" w:rsidRPr="00A12D4D">
        <w:rPr>
          <w:b/>
          <w:sz w:val="28"/>
          <w:szCs w:val="28"/>
        </w:rPr>
        <w:t xml:space="preserve"> муниципально</w:t>
      </w:r>
      <w:r w:rsidR="00251499" w:rsidRPr="00A12D4D">
        <w:rPr>
          <w:b/>
          <w:sz w:val="28"/>
          <w:szCs w:val="28"/>
        </w:rPr>
        <w:t>м</w:t>
      </w:r>
      <w:r w:rsidR="00871C81" w:rsidRPr="00A12D4D">
        <w:rPr>
          <w:b/>
          <w:sz w:val="28"/>
          <w:szCs w:val="28"/>
        </w:rPr>
        <w:t xml:space="preserve"> образовани</w:t>
      </w:r>
      <w:r w:rsidR="00251499" w:rsidRPr="00A12D4D">
        <w:rPr>
          <w:b/>
          <w:sz w:val="28"/>
          <w:szCs w:val="28"/>
        </w:rPr>
        <w:t>и</w:t>
      </w:r>
      <w:r w:rsidR="00DD30A2" w:rsidRPr="00A12D4D">
        <w:rPr>
          <w:b/>
          <w:sz w:val="28"/>
          <w:szCs w:val="28"/>
        </w:rPr>
        <w:t xml:space="preserve"> </w:t>
      </w:r>
    </w:p>
    <w:p w:rsidR="000D22CA" w:rsidRPr="00A12D4D" w:rsidRDefault="00DD30A2" w:rsidP="0097011F">
      <w:pPr>
        <w:jc w:val="center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«</w:t>
      </w:r>
      <w:r w:rsidR="00871C81" w:rsidRPr="00A12D4D">
        <w:rPr>
          <w:b/>
          <w:sz w:val="28"/>
          <w:szCs w:val="28"/>
        </w:rPr>
        <w:t>поселок Золотухино</w:t>
      </w:r>
      <w:r w:rsidRPr="00A12D4D">
        <w:rPr>
          <w:b/>
          <w:sz w:val="28"/>
          <w:szCs w:val="28"/>
        </w:rPr>
        <w:t>»</w:t>
      </w:r>
      <w:r w:rsidR="00871C81" w:rsidRPr="00A12D4D">
        <w:rPr>
          <w:b/>
          <w:sz w:val="28"/>
          <w:szCs w:val="28"/>
        </w:rPr>
        <w:t xml:space="preserve"> </w:t>
      </w:r>
      <w:r w:rsidR="00C96D89" w:rsidRPr="00A12D4D">
        <w:rPr>
          <w:b/>
          <w:sz w:val="28"/>
          <w:szCs w:val="28"/>
        </w:rPr>
        <w:br/>
      </w:r>
    </w:p>
    <w:p w:rsidR="000D22CA" w:rsidRPr="00A12D4D" w:rsidRDefault="00C96D89" w:rsidP="000D22CA">
      <w:pPr>
        <w:jc w:val="center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 xml:space="preserve">Паспорт </w:t>
      </w:r>
    </w:p>
    <w:p w:rsidR="00F814BD" w:rsidRPr="00A12D4D" w:rsidRDefault="000D22CA" w:rsidP="0097011F">
      <w:pPr>
        <w:pStyle w:val="a3"/>
        <w:spacing w:before="0" w:after="0"/>
        <w:jc w:val="center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A12D4D">
        <w:rPr>
          <w:rFonts w:ascii="Times New Roman" w:hAnsi="Times New Roman" w:cs="Times New Roman"/>
          <w:b/>
          <w:color w:val="auto"/>
          <w:sz w:val="28"/>
          <w:szCs w:val="28"/>
        </w:rPr>
        <w:t xml:space="preserve">муниципальной </w:t>
      </w:r>
      <w:r w:rsidR="000603B6" w:rsidRPr="00A12D4D">
        <w:rPr>
          <w:rFonts w:ascii="Times New Roman" w:hAnsi="Times New Roman" w:cs="Times New Roman"/>
          <w:b/>
          <w:color w:val="auto"/>
          <w:sz w:val="28"/>
          <w:szCs w:val="28"/>
        </w:rPr>
        <w:t>програ</w:t>
      </w:r>
      <w:r w:rsidR="00BC44A8" w:rsidRPr="00A12D4D">
        <w:rPr>
          <w:rFonts w:ascii="Times New Roman" w:hAnsi="Times New Roman" w:cs="Times New Roman"/>
          <w:b/>
          <w:color w:val="auto"/>
          <w:sz w:val="28"/>
          <w:szCs w:val="28"/>
        </w:rPr>
        <w:t>ммы</w:t>
      </w:r>
      <w:r w:rsidRPr="00A12D4D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A12D4D" w:rsidRPr="00A12D4D" w:rsidRDefault="00A12D4D" w:rsidP="0097011F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auto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61"/>
        <w:gridCol w:w="5802"/>
      </w:tblGrid>
      <w:tr w:rsidR="00F6451D" w:rsidRPr="00A12D4D" w:rsidTr="000D22CA">
        <w:trPr>
          <w:trHeight w:val="1240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Наименование Программы</w:t>
            </w:r>
          </w:p>
        </w:tc>
        <w:tc>
          <w:tcPr>
            <w:tcW w:w="5802" w:type="dxa"/>
            <w:vAlign w:val="center"/>
          </w:tcPr>
          <w:p w:rsidR="00F6451D" w:rsidRPr="00A12D4D" w:rsidRDefault="00893715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«</w:t>
            </w:r>
            <w:r w:rsidR="00871C81" w:rsidRPr="00A12D4D">
              <w:rPr>
                <w:sz w:val="28"/>
                <w:szCs w:val="28"/>
              </w:rPr>
              <w:t xml:space="preserve">Развитие культуры </w:t>
            </w:r>
            <w:r w:rsidR="00DD30A2" w:rsidRPr="00A12D4D">
              <w:rPr>
                <w:sz w:val="28"/>
                <w:szCs w:val="28"/>
              </w:rPr>
              <w:t xml:space="preserve">в </w:t>
            </w:r>
            <w:r w:rsidR="00871C81" w:rsidRPr="00A12D4D">
              <w:rPr>
                <w:sz w:val="28"/>
                <w:szCs w:val="28"/>
              </w:rPr>
              <w:t>муниципально</w:t>
            </w:r>
            <w:r w:rsidR="00DD30A2" w:rsidRPr="00A12D4D">
              <w:rPr>
                <w:sz w:val="28"/>
                <w:szCs w:val="28"/>
              </w:rPr>
              <w:t>м</w:t>
            </w:r>
            <w:r w:rsidR="00871C81" w:rsidRPr="00A12D4D">
              <w:rPr>
                <w:sz w:val="28"/>
                <w:szCs w:val="28"/>
              </w:rPr>
              <w:t xml:space="preserve"> образовани</w:t>
            </w:r>
            <w:r w:rsidR="00DD30A2" w:rsidRPr="00A12D4D">
              <w:rPr>
                <w:sz w:val="28"/>
                <w:szCs w:val="28"/>
              </w:rPr>
              <w:t>и</w:t>
            </w:r>
            <w:r w:rsidR="00871C81" w:rsidRPr="00A12D4D">
              <w:rPr>
                <w:sz w:val="28"/>
                <w:szCs w:val="28"/>
              </w:rPr>
              <w:t xml:space="preserve"> </w:t>
            </w:r>
            <w:r w:rsidR="00DD30A2" w:rsidRPr="00A12D4D">
              <w:rPr>
                <w:sz w:val="28"/>
                <w:szCs w:val="28"/>
              </w:rPr>
              <w:t>«</w:t>
            </w:r>
            <w:r w:rsidR="00871C81" w:rsidRPr="00A12D4D">
              <w:rPr>
                <w:sz w:val="28"/>
                <w:szCs w:val="28"/>
              </w:rPr>
              <w:t>поселок Золотухино</w:t>
            </w:r>
            <w:r w:rsidR="00DD30A2" w:rsidRPr="00A12D4D">
              <w:rPr>
                <w:sz w:val="28"/>
                <w:szCs w:val="28"/>
              </w:rPr>
              <w:t>»</w:t>
            </w:r>
            <w:r w:rsidR="00871C81" w:rsidRPr="00A12D4D">
              <w:rPr>
                <w:sz w:val="28"/>
                <w:szCs w:val="28"/>
              </w:rPr>
              <w:t xml:space="preserve"> </w:t>
            </w:r>
            <w:r w:rsidR="001135AC" w:rsidRPr="00A12D4D">
              <w:rPr>
                <w:sz w:val="28"/>
                <w:szCs w:val="28"/>
              </w:rPr>
              <w:t xml:space="preserve">(далее </w:t>
            </w:r>
            <w:r w:rsidR="0060607B" w:rsidRPr="00A12D4D">
              <w:rPr>
                <w:sz w:val="28"/>
                <w:szCs w:val="28"/>
              </w:rPr>
              <w:t xml:space="preserve">– </w:t>
            </w:r>
            <w:r w:rsidR="001135AC" w:rsidRPr="00A12D4D">
              <w:rPr>
                <w:sz w:val="28"/>
                <w:szCs w:val="28"/>
              </w:rPr>
              <w:t>Программа)</w:t>
            </w:r>
          </w:p>
        </w:tc>
      </w:tr>
      <w:tr w:rsidR="00F6451D" w:rsidRPr="00A12D4D">
        <w:trPr>
          <w:trHeight w:val="1126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Правовое основание для разработки</w:t>
            </w:r>
          </w:p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5802" w:type="dxa"/>
            <w:vAlign w:val="center"/>
          </w:tcPr>
          <w:p w:rsidR="00F6451D" w:rsidRPr="00A12D4D" w:rsidRDefault="00873BCC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pacing w:val="1"/>
                <w:sz w:val="28"/>
                <w:szCs w:val="28"/>
              </w:rPr>
              <w:t xml:space="preserve">Федеральный закон от </w:t>
            </w:r>
            <w:r w:rsidR="00D438B4" w:rsidRPr="00A12D4D">
              <w:rPr>
                <w:color w:val="000000"/>
                <w:sz w:val="28"/>
                <w:szCs w:val="28"/>
              </w:rPr>
              <w:t xml:space="preserve">6 октября </w:t>
            </w:r>
            <w:smartTag w:uri="urn:schemas-microsoft-com:office:smarttags" w:element="metricconverter">
              <w:smartTagPr>
                <w:attr w:name="ProductID" w:val="2003 г"/>
              </w:smartTagPr>
              <w:r w:rsidR="00D438B4" w:rsidRPr="00A12D4D">
                <w:rPr>
                  <w:color w:val="000000"/>
                  <w:sz w:val="28"/>
                  <w:szCs w:val="28"/>
                </w:rPr>
                <w:t>2003 г</w:t>
              </w:r>
            </w:smartTag>
            <w:r w:rsidR="00D438B4" w:rsidRPr="00A12D4D">
              <w:rPr>
                <w:color w:val="000000"/>
                <w:sz w:val="28"/>
                <w:szCs w:val="28"/>
              </w:rPr>
              <w:t xml:space="preserve">. </w:t>
            </w:r>
            <w:r w:rsidR="00A12D4D">
              <w:rPr>
                <w:color w:val="000000"/>
                <w:sz w:val="28"/>
                <w:szCs w:val="28"/>
              </w:rPr>
              <w:t>№</w:t>
            </w:r>
            <w:r w:rsidR="00D438B4" w:rsidRPr="00A12D4D">
              <w:rPr>
                <w:color w:val="000000"/>
                <w:sz w:val="28"/>
                <w:szCs w:val="28"/>
              </w:rPr>
              <w:t xml:space="preserve"> 131-ФЗ </w:t>
            </w:r>
            <w:r w:rsidR="00A12D4D">
              <w:rPr>
                <w:color w:val="000000"/>
                <w:sz w:val="28"/>
                <w:szCs w:val="28"/>
              </w:rPr>
              <w:t>«</w:t>
            </w:r>
            <w:r w:rsidR="00D438B4" w:rsidRPr="00A12D4D">
              <w:rPr>
                <w:color w:val="000000"/>
                <w:sz w:val="28"/>
                <w:szCs w:val="28"/>
              </w:rPr>
              <w:t>Об общих принципах организации местного самоуправления в Российской Федерации</w:t>
            </w:r>
            <w:r w:rsidR="00A12D4D">
              <w:rPr>
                <w:color w:val="000000"/>
                <w:sz w:val="28"/>
                <w:szCs w:val="28"/>
              </w:rPr>
              <w:t>»</w:t>
            </w:r>
            <w:r w:rsidR="001F28AB" w:rsidRPr="00A12D4D">
              <w:rPr>
                <w:color w:val="000000"/>
                <w:sz w:val="28"/>
                <w:szCs w:val="28"/>
              </w:rPr>
              <w:t>;</w:t>
            </w:r>
          </w:p>
          <w:p w:rsidR="001F28AB" w:rsidRPr="00A12D4D" w:rsidRDefault="00C4796F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З</w:t>
            </w:r>
            <w:r w:rsidR="001F28AB" w:rsidRPr="00A12D4D">
              <w:rPr>
                <w:sz w:val="28"/>
                <w:szCs w:val="28"/>
              </w:rPr>
              <w:t xml:space="preserve">акон </w:t>
            </w:r>
            <w:r w:rsidRPr="00A12D4D">
              <w:rPr>
                <w:sz w:val="28"/>
                <w:szCs w:val="28"/>
              </w:rPr>
              <w:t xml:space="preserve">РФ </w:t>
            </w:r>
            <w:r w:rsidR="001F28AB" w:rsidRPr="00A12D4D">
              <w:rPr>
                <w:sz w:val="28"/>
                <w:szCs w:val="28"/>
              </w:rPr>
              <w:t>от 09.10.1992 г. № 3612-1 «Основы законодательства РФ о культур</w:t>
            </w:r>
            <w:r w:rsidR="00F1590C" w:rsidRPr="00A12D4D">
              <w:rPr>
                <w:sz w:val="28"/>
                <w:szCs w:val="28"/>
              </w:rPr>
              <w:t>е</w:t>
            </w:r>
            <w:r w:rsidR="001F28AB" w:rsidRPr="00A12D4D">
              <w:rPr>
                <w:sz w:val="28"/>
                <w:szCs w:val="28"/>
              </w:rPr>
              <w:t>»</w:t>
            </w:r>
          </w:p>
        </w:tc>
      </w:tr>
      <w:tr w:rsidR="00F6451D" w:rsidRPr="00A12D4D">
        <w:trPr>
          <w:trHeight w:val="497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5802" w:type="dxa"/>
            <w:vAlign w:val="center"/>
          </w:tcPr>
          <w:p w:rsidR="00F6451D" w:rsidRPr="00A12D4D" w:rsidRDefault="00F6451D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BB4A2C" w:rsidRPr="00A12D4D">
        <w:trPr>
          <w:trHeight w:val="497"/>
        </w:trPr>
        <w:tc>
          <w:tcPr>
            <w:tcW w:w="3261" w:type="dxa"/>
            <w:vAlign w:val="center"/>
          </w:tcPr>
          <w:p w:rsidR="00BB4A2C" w:rsidRPr="00A12D4D" w:rsidRDefault="00BB4A2C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5802" w:type="dxa"/>
            <w:vAlign w:val="center"/>
          </w:tcPr>
          <w:p w:rsidR="00BB4A2C" w:rsidRDefault="007025F9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  <w:u w:val="single"/>
              </w:rPr>
              <w:t xml:space="preserve">Подпрограмма </w:t>
            </w:r>
            <w:r w:rsidR="00A12D4D" w:rsidRPr="00A12D4D">
              <w:rPr>
                <w:b/>
                <w:sz w:val="28"/>
                <w:szCs w:val="28"/>
                <w:u w:val="single"/>
              </w:rPr>
              <w:t>1</w:t>
            </w:r>
            <w:r w:rsidR="00A12D4D">
              <w:rPr>
                <w:sz w:val="28"/>
                <w:szCs w:val="28"/>
              </w:rPr>
              <w:t xml:space="preserve"> - </w:t>
            </w:r>
            <w:r w:rsidR="00A9722F" w:rsidRPr="00A12D4D">
              <w:rPr>
                <w:sz w:val="28"/>
                <w:szCs w:val="28"/>
              </w:rPr>
              <w:t>«Искусство»</w:t>
            </w:r>
          </w:p>
          <w:p w:rsidR="00A12D4D" w:rsidRPr="00A12D4D" w:rsidRDefault="00A12D4D" w:rsidP="00A12D4D">
            <w:pPr>
              <w:jc w:val="both"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Основное мероприятие 1.1.</w:t>
            </w:r>
            <w:r>
              <w:rPr>
                <w:sz w:val="28"/>
                <w:szCs w:val="28"/>
              </w:rPr>
              <w:t xml:space="preserve"> – Организация досуговой деятельности, поддержка и развитие различных форм творчества населения поселка.</w:t>
            </w:r>
          </w:p>
        </w:tc>
      </w:tr>
      <w:tr w:rsidR="00F6451D" w:rsidRPr="00A12D4D">
        <w:trPr>
          <w:trHeight w:val="1164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Исполнители Программы</w:t>
            </w:r>
          </w:p>
        </w:tc>
        <w:tc>
          <w:tcPr>
            <w:tcW w:w="5802" w:type="dxa"/>
            <w:vAlign w:val="center"/>
          </w:tcPr>
          <w:p w:rsidR="00113D55" w:rsidRPr="00A12D4D" w:rsidRDefault="00F6451D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 xml:space="preserve">Администрация </w:t>
            </w:r>
            <w:r w:rsidR="00177083" w:rsidRPr="00A12D4D">
              <w:rPr>
                <w:sz w:val="28"/>
                <w:szCs w:val="28"/>
              </w:rPr>
              <w:t>поселка Золотухино</w:t>
            </w:r>
            <w:r w:rsidR="00635FCA" w:rsidRPr="00A12D4D">
              <w:rPr>
                <w:sz w:val="28"/>
                <w:szCs w:val="28"/>
              </w:rPr>
              <w:t xml:space="preserve">, </w:t>
            </w:r>
          </w:p>
          <w:p w:rsidR="00033471" w:rsidRPr="00A12D4D" w:rsidRDefault="00635FCA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юридические и физические лица</w:t>
            </w:r>
          </w:p>
        </w:tc>
      </w:tr>
      <w:tr w:rsidR="00F6451D" w:rsidRPr="00A12D4D" w:rsidTr="00766614">
        <w:trPr>
          <w:trHeight w:val="525"/>
        </w:trPr>
        <w:tc>
          <w:tcPr>
            <w:tcW w:w="3261" w:type="dxa"/>
            <w:vAlign w:val="center"/>
          </w:tcPr>
          <w:p w:rsidR="00F6451D" w:rsidRPr="00A12D4D" w:rsidRDefault="00766614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Ц</w:t>
            </w:r>
            <w:r w:rsidR="00F6451D" w:rsidRPr="00A12D4D">
              <w:rPr>
                <w:b/>
                <w:sz w:val="28"/>
                <w:szCs w:val="28"/>
              </w:rPr>
              <w:t>ели Программы</w:t>
            </w:r>
          </w:p>
        </w:tc>
        <w:tc>
          <w:tcPr>
            <w:tcW w:w="5802" w:type="dxa"/>
            <w:vAlign w:val="center"/>
          </w:tcPr>
          <w:p w:rsidR="00C4796F" w:rsidRPr="00A12D4D" w:rsidRDefault="00033471" w:rsidP="0097011F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</w:r>
            <w:r w:rsidR="00C4796F"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создание условий для сохранения и развития культурного потенциала и культурного наследия поселка Золотухино;</w:t>
            </w:r>
          </w:p>
          <w:p w:rsidR="00C4796F" w:rsidRPr="00A12D4D" w:rsidRDefault="00C4796F" w:rsidP="0097011F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обеспечение единого культурного пространства для представителей разных социальных   групп в целях получения доступа к культурным ценностям;</w:t>
            </w:r>
          </w:p>
          <w:p w:rsidR="0078727C" w:rsidRPr="00A12D4D" w:rsidRDefault="0078727C" w:rsidP="0097011F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-</w:t>
            </w:r>
            <w:r w:rsidR="00BB0720"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создание условий для сохранения объектов культурного наследия;</w:t>
            </w:r>
          </w:p>
          <w:p w:rsidR="000D0ECA" w:rsidRPr="00A12D4D" w:rsidRDefault="00C4796F" w:rsidP="00E8738C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 повышение роли   культуры   в   воспитании, просвещении и в обеспечении досуга жителей.</w:t>
            </w:r>
          </w:p>
        </w:tc>
      </w:tr>
      <w:tr w:rsidR="00766614" w:rsidRPr="00A12D4D" w:rsidTr="00AA7CB4">
        <w:trPr>
          <w:trHeight w:val="5740"/>
        </w:trPr>
        <w:tc>
          <w:tcPr>
            <w:tcW w:w="3261" w:type="dxa"/>
            <w:vAlign w:val="center"/>
          </w:tcPr>
          <w:p w:rsidR="00766614" w:rsidRPr="00A12D4D" w:rsidRDefault="00766614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lastRenderedPageBreak/>
              <w:t>Задачи Программы</w:t>
            </w:r>
          </w:p>
        </w:tc>
        <w:tc>
          <w:tcPr>
            <w:tcW w:w="5802" w:type="dxa"/>
            <w:vAlign w:val="center"/>
          </w:tcPr>
          <w:p w:rsidR="0078727C" w:rsidRPr="00A12D4D" w:rsidRDefault="0078727C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-сохранение и пропаганда культурного наследия;</w:t>
            </w:r>
          </w:p>
          <w:p w:rsidR="00C4796F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-обеспечение доступности культурных благ для всех групп населения;</w:t>
            </w:r>
          </w:p>
          <w:p w:rsidR="00C4796F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-достижения более высокого качественного уровня культурного обслуживания жителей поселка;</w:t>
            </w:r>
          </w:p>
          <w:p w:rsidR="0078727C" w:rsidRPr="00A12D4D" w:rsidRDefault="0078727C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 сохранение и популяризация объектов культурного наследия (памятников истории и культуры);</w:t>
            </w:r>
          </w:p>
          <w:p w:rsidR="00C4796F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-организация досуговой деятельности, поддержка и развитие различных форм творчества населения поселка;</w:t>
            </w:r>
          </w:p>
          <w:p w:rsidR="00C4796F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 поддержка молодых дарований;</w:t>
            </w:r>
          </w:p>
          <w:p w:rsidR="00C4796F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-поддержка деятельности творческих коллективов;</w:t>
            </w:r>
          </w:p>
          <w:p w:rsidR="00766614" w:rsidRPr="00A12D4D" w:rsidRDefault="00C4796F" w:rsidP="0097011F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</w:t>
            </w:r>
            <w:r w:rsidR="00AA7CB4" w:rsidRPr="00A12D4D">
              <w:rPr>
                <w:color w:val="000000"/>
                <w:sz w:val="28"/>
                <w:szCs w:val="28"/>
              </w:rPr>
              <w:t xml:space="preserve">оказание содействия в развитии </w:t>
            </w:r>
            <w:r w:rsidRPr="00A12D4D">
              <w:rPr>
                <w:color w:val="000000"/>
                <w:sz w:val="28"/>
                <w:szCs w:val="28"/>
              </w:rPr>
              <w:t>художественного творчества</w:t>
            </w:r>
            <w:r w:rsidR="00AA7CB4" w:rsidRPr="00A12D4D">
              <w:rPr>
                <w:color w:val="000000"/>
                <w:sz w:val="28"/>
                <w:szCs w:val="28"/>
              </w:rPr>
              <w:t xml:space="preserve"> жителей поселка.</w:t>
            </w:r>
          </w:p>
        </w:tc>
      </w:tr>
      <w:tr w:rsidR="00F6451D" w:rsidRPr="00A12D4D">
        <w:trPr>
          <w:trHeight w:val="659"/>
        </w:trPr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Срок реализации Программы</w:t>
            </w:r>
          </w:p>
        </w:tc>
        <w:tc>
          <w:tcPr>
            <w:tcW w:w="5802" w:type="dxa"/>
            <w:tcBorders>
              <w:top w:val="single" w:sz="4" w:space="0" w:color="auto"/>
            </w:tcBorders>
            <w:vAlign w:val="center"/>
          </w:tcPr>
          <w:p w:rsidR="00F6451D" w:rsidRPr="00A12D4D" w:rsidRDefault="00B17589" w:rsidP="00A12D4D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20</w:t>
            </w:r>
            <w:r w:rsidR="00A12D4D">
              <w:rPr>
                <w:sz w:val="28"/>
                <w:szCs w:val="28"/>
              </w:rPr>
              <w:t>22</w:t>
            </w:r>
            <w:r w:rsidR="00113D55" w:rsidRPr="00A12D4D">
              <w:rPr>
                <w:sz w:val="28"/>
                <w:szCs w:val="28"/>
              </w:rPr>
              <w:t>-20</w:t>
            </w:r>
            <w:r w:rsidR="00E8738C" w:rsidRPr="00A12D4D">
              <w:rPr>
                <w:sz w:val="28"/>
                <w:szCs w:val="28"/>
              </w:rPr>
              <w:t>2</w:t>
            </w:r>
            <w:r w:rsidR="00A12D4D">
              <w:rPr>
                <w:sz w:val="28"/>
                <w:szCs w:val="28"/>
              </w:rPr>
              <w:t>5</w:t>
            </w:r>
            <w:r w:rsidR="00F6451D" w:rsidRPr="00A12D4D">
              <w:rPr>
                <w:sz w:val="28"/>
                <w:szCs w:val="28"/>
              </w:rPr>
              <w:t xml:space="preserve"> годы</w:t>
            </w:r>
          </w:p>
        </w:tc>
      </w:tr>
      <w:tr w:rsidR="00F6451D" w:rsidRPr="00A12D4D">
        <w:trPr>
          <w:trHeight w:val="1067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Объем и источники финансирования Программы</w:t>
            </w:r>
          </w:p>
        </w:tc>
        <w:tc>
          <w:tcPr>
            <w:tcW w:w="5802" w:type="dxa"/>
            <w:vAlign w:val="center"/>
          </w:tcPr>
          <w:p w:rsidR="00A12D4D" w:rsidRPr="00A12D4D" w:rsidRDefault="00A12D4D" w:rsidP="00A12D4D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Прогнозируемые общие затраты на реализацию мероприятий Программы составляют 3</w:t>
            </w:r>
            <w:r>
              <w:rPr>
                <w:sz w:val="28"/>
                <w:szCs w:val="28"/>
              </w:rPr>
              <w:t>74</w:t>
            </w:r>
            <w:r w:rsidRPr="00A12D4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Pr="00A12D4D">
              <w:rPr>
                <w:sz w:val="28"/>
                <w:szCs w:val="28"/>
              </w:rPr>
              <w:t>0 тыс. руб., в том числе:</w:t>
            </w:r>
          </w:p>
          <w:p w:rsidR="00A12D4D" w:rsidRPr="00A12D4D" w:rsidRDefault="00A12D4D" w:rsidP="00A12D4D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2</w:t>
            </w:r>
            <w:r w:rsidRPr="00A12D4D">
              <w:rPr>
                <w:sz w:val="28"/>
                <w:szCs w:val="28"/>
              </w:rPr>
              <w:t xml:space="preserve"> год -  8</w:t>
            </w:r>
            <w:r>
              <w:rPr>
                <w:sz w:val="28"/>
                <w:szCs w:val="28"/>
              </w:rPr>
              <w:t>0</w:t>
            </w:r>
            <w:r w:rsidRPr="00A12D4D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8</w:t>
            </w:r>
            <w:r w:rsidRPr="00A12D4D">
              <w:rPr>
                <w:sz w:val="28"/>
                <w:szCs w:val="28"/>
              </w:rPr>
              <w:t>0 тыс. руб.;</w:t>
            </w:r>
          </w:p>
          <w:p w:rsidR="00A12D4D" w:rsidRPr="00A12D4D" w:rsidRDefault="00A12D4D" w:rsidP="00A12D4D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3</w:t>
            </w:r>
            <w:r w:rsidRPr="00A12D4D">
              <w:rPr>
                <w:sz w:val="28"/>
                <w:szCs w:val="28"/>
              </w:rPr>
              <w:t xml:space="preserve"> год – 98,0 тыс. руб.; </w:t>
            </w:r>
          </w:p>
          <w:p w:rsidR="00A12D4D" w:rsidRPr="00A12D4D" w:rsidRDefault="00A12D4D" w:rsidP="00A12D4D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202</w:t>
            </w:r>
            <w:r>
              <w:rPr>
                <w:sz w:val="28"/>
                <w:szCs w:val="28"/>
              </w:rPr>
              <w:t>4</w:t>
            </w:r>
            <w:r w:rsidRPr="00A12D4D">
              <w:rPr>
                <w:sz w:val="28"/>
                <w:szCs w:val="28"/>
              </w:rPr>
              <w:t xml:space="preserve"> год – 98,0 тыс. руб.;</w:t>
            </w:r>
          </w:p>
          <w:p w:rsidR="00A12D4D" w:rsidRPr="00A12D4D" w:rsidRDefault="00A12D4D" w:rsidP="00A12D4D">
            <w:pPr>
              <w:widowControl w:val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 xml:space="preserve">2024 год – 98,0 тыс. руб. </w:t>
            </w:r>
          </w:p>
          <w:p w:rsidR="00F6451D" w:rsidRPr="00A12D4D" w:rsidRDefault="00A12D4D" w:rsidP="00A12D4D">
            <w:pPr>
              <w:pStyle w:val="3"/>
              <w:spacing w:after="0"/>
              <w:ind w:firstLine="34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Объемы финансирования, предусмотренные Программой, подлежат ежегодной корректировке при формировании и утверждении бюджета поселка Золотухино</w:t>
            </w:r>
          </w:p>
        </w:tc>
      </w:tr>
      <w:tr w:rsidR="00F6451D" w:rsidRPr="00A12D4D" w:rsidTr="00863F59">
        <w:trPr>
          <w:trHeight w:val="1975"/>
        </w:trPr>
        <w:tc>
          <w:tcPr>
            <w:tcW w:w="3261" w:type="dxa"/>
            <w:vAlign w:val="center"/>
          </w:tcPr>
          <w:p w:rsidR="00F6451D" w:rsidRPr="00A12D4D" w:rsidRDefault="00F6451D" w:rsidP="0097011F">
            <w:pPr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5802" w:type="dxa"/>
            <w:vAlign w:val="center"/>
          </w:tcPr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-повышение уровня социального, культурного, духовн</w:t>
            </w:r>
            <w:r w:rsidR="0082122F" w:rsidRPr="00A12D4D">
              <w:rPr>
                <w:sz w:val="28"/>
                <w:szCs w:val="28"/>
              </w:rPr>
              <w:t>ого развития населения поселка</w:t>
            </w:r>
            <w:r w:rsidRPr="00A12D4D">
              <w:rPr>
                <w:sz w:val="28"/>
                <w:szCs w:val="28"/>
              </w:rPr>
              <w:t>;</w:t>
            </w:r>
          </w:p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-увеличение числа жителей, активно принимающих участие в социально-экономической и культурной жизни общества;</w:t>
            </w:r>
          </w:p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-повышение интереса у населения к культурному досугу;</w:t>
            </w:r>
          </w:p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lastRenderedPageBreak/>
              <w:t>-сокращение негативных (общественно-опасных) явлений таких, как преступность, наркомания, алкоголизм;</w:t>
            </w:r>
          </w:p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-появление эффективных механизмов включения населения в процессы социально-экономического, общественно-политического и культурного развития поселка;</w:t>
            </w:r>
          </w:p>
          <w:p w:rsidR="00AA7CB4" w:rsidRPr="00A12D4D" w:rsidRDefault="00AA7CB4" w:rsidP="0097011F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-выстраивание эффективной совместной с учреждениями культуры работы в сфере досуга и творчества;</w:t>
            </w:r>
          </w:p>
          <w:p w:rsidR="001C1724" w:rsidRPr="00A12D4D" w:rsidRDefault="00C911C2" w:rsidP="00863F59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-</w:t>
            </w:r>
            <w:r w:rsidR="00AA7CB4" w:rsidRPr="00A12D4D">
              <w:rPr>
                <w:sz w:val="28"/>
                <w:szCs w:val="28"/>
              </w:rPr>
              <w:t>активное участие населени</w:t>
            </w:r>
            <w:r w:rsidRPr="00A12D4D">
              <w:rPr>
                <w:sz w:val="28"/>
                <w:szCs w:val="28"/>
              </w:rPr>
              <w:t>я в культурной жизни поселка</w:t>
            </w:r>
            <w:r w:rsidR="00AA7CB4" w:rsidRPr="00A12D4D">
              <w:rPr>
                <w:sz w:val="28"/>
                <w:szCs w:val="28"/>
              </w:rPr>
              <w:t>, повышение интеллектуального и культурного уровня населения.</w:t>
            </w:r>
          </w:p>
        </w:tc>
      </w:tr>
      <w:tr w:rsidR="001C1724" w:rsidRPr="00A12D4D" w:rsidTr="001C1724">
        <w:trPr>
          <w:trHeight w:val="1408"/>
        </w:trPr>
        <w:tc>
          <w:tcPr>
            <w:tcW w:w="3261" w:type="dxa"/>
          </w:tcPr>
          <w:p w:rsidR="001C1724" w:rsidRPr="00A12D4D" w:rsidRDefault="001C1724" w:rsidP="0097011F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Контроль за исполнением Программы</w:t>
            </w:r>
          </w:p>
        </w:tc>
        <w:tc>
          <w:tcPr>
            <w:tcW w:w="5802" w:type="dxa"/>
          </w:tcPr>
          <w:p w:rsidR="001C1724" w:rsidRPr="00A12D4D" w:rsidRDefault="001C1724" w:rsidP="009701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Контроль над реализацией мероприятий Программы осуществляется Администрацией поселка Золотухино</w:t>
            </w:r>
          </w:p>
        </w:tc>
      </w:tr>
    </w:tbl>
    <w:p w:rsidR="00F32381" w:rsidRPr="00A12D4D" w:rsidRDefault="008E397B" w:rsidP="00F32381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A12D4D">
        <w:rPr>
          <w:rFonts w:ascii="Times New Roman" w:hAnsi="Times New Roman"/>
          <w:sz w:val="28"/>
          <w:szCs w:val="28"/>
        </w:rPr>
        <w:br/>
      </w:r>
    </w:p>
    <w:p w:rsidR="00F32381" w:rsidRPr="00A12D4D" w:rsidRDefault="00F32381" w:rsidP="00F32381">
      <w:pPr>
        <w:pStyle w:val="1"/>
        <w:spacing w:before="0" w:after="0"/>
        <w:ind w:firstLine="567"/>
        <w:jc w:val="both"/>
        <w:rPr>
          <w:rFonts w:ascii="Times New Roman" w:hAnsi="Times New Roman"/>
          <w:b w:val="0"/>
          <w:bCs w:val="0"/>
          <w:color w:val="auto"/>
          <w:sz w:val="28"/>
          <w:szCs w:val="28"/>
        </w:rPr>
      </w:pPr>
      <w:r w:rsidRPr="00A12D4D">
        <w:rPr>
          <w:rFonts w:ascii="Times New Roman" w:hAnsi="Times New Roman"/>
          <w:b w:val="0"/>
          <w:bCs w:val="0"/>
          <w:color w:val="auto"/>
          <w:sz w:val="28"/>
          <w:szCs w:val="28"/>
        </w:rPr>
        <w:t>Настоящая муниципальная Программа разработана с учетом Стратегии развития информационного общества в Российской Федерации на 2017-2030 годы, утвержденной Указом Президента Российской Федерации от 9 мая 2017 года №203.</w:t>
      </w:r>
    </w:p>
    <w:p w:rsidR="00FE5AC5" w:rsidRPr="00A12D4D" w:rsidRDefault="00FE5AC5" w:rsidP="0097011F">
      <w:pPr>
        <w:pStyle w:val="a3"/>
        <w:spacing w:before="0" w:after="0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8E397B" w:rsidRPr="00A12D4D" w:rsidRDefault="004811E8" w:rsidP="0097011F">
      <w:pPr>
        <w:pStyle w:val="a3"/>
        <w:spacing w:before="0" w:after="0"/>
        <w:ind w:left="798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 w:rsidR="00F90CD3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Содержание про</w:t>
      </w:r>
      <w:r w:rsidR="000603B6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блемы</w:t>
      </w:r>
    </w:p>
    <w:p w:rsidR="00273420" w:rsidRPr="00A12D4D" w:rsidRDefault="00273420" w:rsidP="0097011F">
      <w:pPr>
        <w:pStyle w:val="a3"/>
        <w:spacing w:before="0" w:after="0"/>
        <w:ind w:left="798"/>
        <w:rPr>
          <w:rFonts w:ascii="Times New Roman" w:hAnsi="Times New Roman" w:cs="Times New Roman"/>
          <w:color w:val="000000"/>
          <w:sz w:val="28"/>
          <w:szCs w:val="28"/>
        </w:rPr>
      </w:pPr>
    </w:p>
    <w:p w:rsidR="00E81303" w:rsidRPr="00A12D4D" w:rsidRDefault="00E81303" w:rsidP="0097011F">
      <w:pPr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 Законе Российской Федерации от 09.10.</w:t>
      </w:r>
      <w:r w:rsidR="00534F5E">
        <w:rPr>
          <w:sz w:val="28"/>
          <w:szCs w:val="28"/>
        </w:rPr>
        <w:t>19</w:t>
      </w:r>
      <w:r w:rsidRPr="00A12D4D">
        <w:rPr>
          <w:sz w:val="28"/>
          <w:szCs w:val="28"/>
        </w:rPr>
        <w:t>92</w:t>
      </w:r>
      <w:r w:rsidR="00534F5E">
        <w:rPr>
          <w:sz w:val="28"/>
          <w:szCs w:val="28"/>
        </w:rPr>
        <w:t>г.</w:t>
      </w:r>
      <w:r w:rsidRPr="00A12D4D">
        <w:rPr>
          <w:sz w:val="28"/>
          <w:szCs w:val="28"/>
        </w:rPr>
        <w:t xml:space="preserve"> № 3612-1 «Основы законодательства Российской Федерации о культуре» признана основополагающая роль культуры в развитии и самореализации личности, в </w:t>
      </w:r>
      <w:proofErr w:type="spellStart"/>
      <w:r w:rsidRPr="00A12D4D">
        <w:rPr>
          <w:sz w:val="28"/>
          <w:szCs w:val="28"/>
        </w:rPr>
        <w:t>гуманизации</w:t>
      </w:r>
      <w:proofErr w:type="spellEnd"/>
      <w:r w:rsidRPr="00A12D4D">
        <w:rPr>
          <w:sz w:val="28"/>
          <w:szCs w:val="28"/>
        </w:rPr>
        <w:t xml:space="preserve"> общества и сохранении национальной самобытности народов.</w:t>
      </w:r>
    </w:p>
    <w:p w:rsidR="00E81303" w:rsidRPr="00A12D4D" w:rsidRDefault="00E81303" w:rsidP="0097011F">
      <w:pPr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Культура влияет на экономику через совершенствование интеллектуального, образовательного, духовного потенциала людей, занятых в сфере материального производства.</w:t>
      </w:r>
    </w:p>
    <w:p w:rsidR="00E81303" w:rsidRPr="00A12D4D" w:rsidRDefault="00E81303" w:rsidP="0097011F">
      <w:pPr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Настоятельная необходимость развития и совершенствования явлений и процессов, составляющих отрасль "Культура", обуславливает необходимость координации ее развития программными методами. Настоящая программа определяет комплекс мер по усилению роли культуры на территории муниципального образования «поселок Золотухино» (далее – поселок Золотухино), дальнейшему ее развитию, сохранению накопленного культурного наследия. </w:t>
      </w:r>
    </w:p>
    <w:p w:rsidR="00E81303" w:rsidRPr="00A12D4D" w:rsidRDefault="00E81303" w:rsidP="00863F59">
      <w:pPr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Основными учреждением культуры на территории </w:t>
      </w:r>
      <w:r w:rsidR="00A00F20" w:rsidRPr="00A12D4D">
        <w:rPr>
          <w:sz w:val="28"/>
          <w:szCs w:val="28"/>
        </w:rPr>
        <w:t xml:space="preserve">поселка Золотухино </w:t>
      </w:r>
      <w:r w:rsidRPr="00A12D4D">
        <w:rPr>
          <w:sz w:val="28"/>
          <w:szCs w:val="28"/>
        </w:rPr>
        <w:t>являются:</w:t>
      </w:r>
      <w:r w:rsidR="00A00F20" w:rsidRPr="00A12D4D">
        <w:rPr>
          <w:sz w:val="28"/>
          <w:szCs w:val="28"/>
        </w:rPr>
        <w:t xml:space="preserve"> М</w:t>
      </w:r>
      <w:r w:rsidR="00863F59" w:rsidRPr="00A12D4D">
        <w:rPr>
          <w:sz w:val="28"/>
          <w:szCs w:val="28"/>
        </w:rPr>
        <w:t>К</w:t>
      </w:r>
      <w:r w:rsidR="00A00F20" w:rsidRPr="00A12D4D">
        <w:rPr>
          <w:sz w:val="28"/>
          <w:szCs w:val="28"/>
        </w:rPr>
        <w:t xml:space="preserve">УК «Золотухинский РДК», </w:t>
      </w:r>
      <w:r w:rsidR="00863F59" w:rsidRPr="00A12D4D">
        <w:rPr>
          <w:sz w:val="28"/>
          <w:szCs w:val="28"/>
        </w:rPr>
        <w:t xml:space="preserve">МКУК «Золотухинский центр досуга и кино «Заря» Золотухинского района Курской области», </w:t>
      </w:r>
      <w:r w:rsidR="00A00F20" w:rsidRPr="00A12D4D">
        <w:rPr>
          <w:sz w:val="28"/>
          <w:szCs w:val="28"/>
        </w:rPr>
        <w:t>М</w:t>
      </w:r>
      <w:r w:rsidR="00863F59" w:rsidRPr="00A12D4D">
        <w:rPr>
          <w:sz w:val="28"/>
          <w:szCs w:val="28"/>
        </w:rPr>
        <w:t>К</w:t>
      </w:r>
      <w:r w:rsidR="00A00F20" w:rsidRPr="00A12D4D">
        <w:rPr>
          <w:sz w:val="28"/>
          <w:szCs w:val="28"/>
        </w:rPr>
        <w:t>УК «</w:t>
      </w:r>
      <w:proofErr w:type="spellStart"/>
      <w:r w:rsidR="00A00F20" w:rsidRPr="00A12D4D">
        <w:rPr>
          <w:sz w:val="28"/>
          <w:szCs w:val="28"/>
        </w:rPr>
        <w:t>Межпоселенческая</w:t>
      </w:r>
      <w:proofErr w:type="spellEnd"/>
      <w:r w:rsidR="00A00F20" w:rsidRPr="00A12D4D">
        <w:rPr>
          <w:sz w:val="28"/>
          <w:szCs w:val="28"/>
        </w:rPr>
        <w:t xml:space="preserve"> библиотека Золотухинского </w:t>
      </w:r>
      <w:r w:rsidR="00A00F20" w:rsidRPr="00A12D4D">
        <w:rPr>
          <w:sz w:val="28"/>
          <w:szCs w:val="28"/>
        </w:rPr>
        <w:lastRenderedPageBreak/>
        <w:t xml:space="preserve">района», </w:t>
      </w:r>
      <w:r w:rsidRPr="00A12D4D">
        <w:rPr>
          <w:sz w:val="28"/>
          <w:szCs w:val="28"/>
        </w:rPr>
        <w:t>на базе которых реализуется работа самодеятельных коллективов, детских кружков и студий, а также проводятся культурно-массовые мероприятия.</w:t>
      </w:r>
    </w:p>
    <w:p w:rsidR="00A00F20" w:rsidRPr="00A12D4D" w:rsidRDefault="00A00F20" w:rsidP="0097011F">
      <w:pPr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Указанные учреждения культуры не</w:t>
      </w:r>
      <w:r w:rsidR="0082122F" w:rsidRPr="00A12D4D">
        <w:rPr>
          <w:sz w:val="28"/>
          <w:szCs w:val="28"/>
        </w:rPr>
        <w:t xml:space="preserve"> находятся на балансе Администрации поселка Золотухино, но несмотря на это, регулярно проводятся совместные мероприятия, направленные на </w:t>
      </w:r>
      <w:r w:rsidR="0082122F" w:rsidRPr="00A12D4D">
        <w:rPr>
          <w:color w:val="000000"/>
          <w:sz w:val="28"/>
          <w:szCs w:val="28"/>
        </w:rPr>
        <w:t>организацию досуга населения, поддержку и развитие различных форм творчества жителей поселка.</w:t>
      </w:r>
    </w:p>
    <w:p w:rsidR="00E81303" w:rsidRPr="00A12D4D" w:rsidRDefault="0082122F" w:rsidP="0097011F">
      <w:pPr>
        <w:ind w:firstLine="720"/>
        <w:contextualSpacing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 перспективе совместной деятельности п</w:t>
      </w:r>
      <w:r w:rsidR="00E81303" w:rsidRPr="00A12D4D">
        <w:rPr>
          <w:sz w:val="28"/>
          <w:szCs w:val="28"/>
        </w:rPr>
        <w:t xml:space="preserve">редполагается ведение активной работы, направленной на удовлетворение потребностей населения в услугах культуры и искусства, сохранение и дальнейшее развитие творческих возможностей коллективов и детских кружков, вовлечение в культурную жизнь жителей </w:t>
      </w:r>
      <w:r w:rsidR="009C5350" w:rsidRPr="00A12D4D">
        <w:rPr>
          <w:sz w:val="28"/>
          <w:szCs w:val="28"/>
        </w:rPr>
        <w:t xml:space="preserve">поселка </w:t>
      </w:r>
      <w:r w:rsidR="00E81303" w:rsidRPr="00A12D4D">
        <w:rPr>
          <w:sz w:val="28"/>
          <w:szCs w:val="28"/>
        </w:rPr>
        <w:t>всех возрастов, что будет достигаться регулярным проведением, ставших традиционными, торжественных культурно-массовых мероприятий.</w:t>
      </w:r>
    </w:p>
    <w:p w:rsidR="00E81303" w:rsidRPr="00A12D4D" w:rsidRDefault="00E81303" w:rsidP="0097011F">
      <w:pPr>
        <w:ind w:firstLine="720"/>
        <w:contextualSpacing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Значимость и актуальность реализации обозначенных проблем требуют сбалансированного решения вопросов, связанных, с одной стороны, с сохранением и развитием культурного потенциала</w:t>
      </w:r>
      <w:r w:rsidR="009C5350" w:rsidRPr="00A12D4D">
        <w:rPr>
          <w:sz w:val="28"/>
          <w:szCs w:val="28"/>
        </w:rPr>
        <w:t xml:space="preserve"> поселка</w:t>
      </w:r>
      <w:r w:rsidRPr="00A12D4D">
        <w:rPr>
          <w:sz w:val="28"/>
          <w:szCs w:val="28"/>
        </w:rPr>
        <w:t>, с другой стороны, с выбором и поддержкой приоритетных направлений, об</w:t>
      </w:r>
      <w:r w:rsidR="009C5350" w:rsidRPr="00A12D4D">
        <w:rPr>
          <w:sz w:val="28"/>
          <w:szCs w:val="28"/>
        </w:rPr>
        <w:t>еспечивающих улучшение качества и</w:t>
      </w:r>
      <w:r w:rsidRPr="00A12D4D">
        <w:rPr>
          <w:sz w:val="28"/>
          <w:szCs w:val="28"/>
        </w:rPr>
        <w:t xml:space="preserve"> разнообразие</w:t>
      </w:r>
      <w:r w:rsidR="009C5350" w:rsidRPr="00A12D4D">
        <w:rPr>
          <w:sz w:val="28"/>
          <w:szCs w:val="28"/>
        </w:rPr>
        <w:t xml:space="preserve"> досуга</w:t>
      </w:r>
      <w:r w:rsidRPr="00A12D4D">
        <w:rPr>
          <w:sz w:val="28"/>
          <w:szCs w:val="28"/>
        </w:rPr>
        <w:t xml:space="preserve">, создание условий для развития творчества.    </w:t>
      </w:r>
    </w:p>
    <w:p w:rsidR="00E44B0D" w:rsidRPr="00A12D4D" w:rsidRDefault="00E81303" w:rsidP="0097011F">
      <w:pPr>
        <w:ind w:firstLine="720"/>
        <w:contextualSpacing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Значительная часть затрат, связанных с реализацией Программы, приходится на исполнение </w:t>
      </w:r>
      <w:r w:rsidR="009C5350" w:rsidRPr="00A12D4D">
        <w:rPr>
          <w:sz w:val="28"/>
          <w:szCs w:val="28"/>
        </w:rPr>
        <w:t xml:space="preserve">поставленных задач, в </w:t>
      </w:r>
      <w:r w:rsidR="00060725" w:rsidRPr="00A12D4D">
        <w:rPr>
          <w:sz w:val="28"/>
          <w:szCs w:val="28"/>
        </w:rPr>
        <w:t xml:space="preserve">совместной деятельности </w:t>
      </w:r>
      <w:r w:rsidR="00E44B0D" w:rsidRPr="00A12D4D">
        <w:rPr>
          <w:sz w:val="28"/>
          <w:szCs w:val="28"/>
        </w:rPr>
        <w:t xml:space="preserve">с учреждениями культуры. </w:t>
      </w:r>
    </w:p>
    <w:p w:rsidR="007615EE" w:rsidRPr="00A12D4D" w:rsidRDefault="007615EE" w:rsidP="0097011F">
      <w:pPr>
        <w:pStyle w:val="a3"/>
        <w:spacing w:before="0" w:after="0"/>
        <w:ind w:left="798"/>
        <w:rPr>
          <w:rFonts w:ascii="Times New Roman" w:hAnsi="Times New Roman" w:cs="Times New Roman"/>
          <w:color w:val="000000"/>
          <w:sz w:val="28"/>
          <w:szCs w:val="28"/>
        </w:rPr>
      </w:pPr>
    </w:p>
    <w:p w:rsidR="004C4514" w:rsidRPr="00A12D4D" w:rsidRDefault="004C4514" w:rsidP="0097011F">
      <w:pPr>
        <w:pStyle w:val="a3"/>
        <w:spacing w:before="0" w:after="0"/>
        <w:ind w:left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Pr="00A12D4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A12D4D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C740F1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сновные цели и задачи программы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9B7722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Цели Программы: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ab/>
        <w:t>- создание условий для сохранения и развития культурного потенциала и культурного наследия поселка Золотухино;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обеспечение единого культурного пространства для представителей разных социальных   групп в целях получения доступа к культурным ценностям;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повышение роли   культуры   в   воспитании, просвещении и в обеспечении досуга жителей поселка.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Задачи Программы: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-обеспечение доступности культурных благ для всех групп населения;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-достижения более высокого качественного уровня культурного обслуживания жителей поселка;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-сохранение и пропаганда культурного наследия;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-организация досуговой деятельности, поддержка и развитие различных форм творчества населения поселка;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поддержка молодых дарований;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lastRenderedPageBreak/>
        <w:t>-поддержка деятельности творческих коллективов;</w:t>
      </w:r>
    </w:p>
    <w:p w:rsidR="00E44B0D" w:rsidRPr="00A12D4D" w:rsidRDefault="00E44B0D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-оказание содействия в развитии художественного творчества жителей поселка.</w:t>
      </w:r>
    </w:p>
    <w:p w:rsidR="0015060E" w:rsidRPr="00A12D4D" w:rsidRDefault="0015060E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Идеология программы базируется на принципах инициативы и творческого потенциала работников культуры в совместной деятельности с Администрацией поселка Золотухино и населения поселка.</w:t>
      </w:r>
    </w:p>
    <w:p w:rsidR="0015060E" w:rsidRPr="00A12D4D" w:rsidRDefault="0015060E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Содержание Программы учитывает специфику развития культуры в сельской местности.</w:t>
      </w:r>
    </w:p>
    <w:p w:rsidR="007615EE" w:rsidRPr="00A12D4D" w:rsidRDefault="007615EE" w:rsidP="0097011F">
      <w:pPr>
        <w:autoSpaceDE w:val="0"/>
        <w:autoSpaceDN w:val="0"/>
        <w:adjustRightInd w:val="0"/>
        <w:rPr>
          <w:sz w:val="28"/>
          <w:szCs w:val="28"/>
        </w:rPr>
      </w:pPr>
    </w:p>
    <w:p w:rsidR="00863F59" w:rsidRPr="00A12D4D" w:rsidRDefault="00863F47" w:rsidP="00863F59">
      <w:pPr>
        <w:ind w:firstLine="684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 xml:space="preserve">3. </w:t>
      </w:r>
      <w:r w:rsidR="00863F59" w:rsidRPr="00A12D4D">
        <w:rPr>
          <w:b/>
          <w:sz w:val="28"/>
          <w:szCs w:val="28"/>
        </w:rPr>
        <w:t>Сроки и этапы реализации Программы.</w:t>
      </w:r>
    </w:p>
    <w:p w:rsidR="00863F59" w:rsidRPr="00A12D4D" w:rsidRDefault="00863F59" w:rsidP="00863F59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863F59" w:rsidRPr="00A12D4D" w:rsidRDefault="00863F59" w:rsidP="00863F59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ab/>
        <w:t xml:space="preserve">Муниципальная программа реализуется в один этап в </w:t>
      </w:r>
      <w:r w:rsidR="00534F5E" w:rsidRPr="00A12D4D">
        <w:rPr>
          <w:sz w:val="28"/>
          <w:szCs w:val="28"/>
        </w:rPr>
        <w:t>20</w:t>
      </w:r>
      <w:r w:rsidR="00534F5E">
        <w:rPr>
          <w:sz w:val="28"/>
          <w:szCs w:val="28"/>
        </w:rPr>
        <w:t>22</w:t>
      </w:r>
      <w:r w:rsidR="00534F5E" w:rsidRPr="00A12D4D">
        <w:rPr>
          <w:sz w:val="28"/>
          <w:szCs w:val="28"/>
        </w:rPr>
        <w:t>-202</w:t>
      </w:r>
      <w:r w:rsidR="00534F5E">
        <w:rPr>
          <w:sz w:val="28"/>
          <w:szCs w:val="28"/>
        </w:rPr>
        <w:t>5</w:t>
      </w:r>
      <w:r w:rsidR="00534F5E" w:rsidRPr="00A12D4D">
        <w:rPr>
          <w:sz w:val="28"/>
          <w:szCs w:val="28"/>
        </w:rPr>
        <w:t xml:space="preserve"> годы</w:t>
      </w:r>
      <w:r w:rsidRPr="00A12D4D">
        <w:rPr>
          <w:sz w:val="28"/>
          <w:szCs w:val="28"/>
        </w:rPr>
        <w:t>.</w:t>
      </w:r>
    </w:p>
    <w:p w:rsidR="00863F59" w:rsidRPr="00A12D4D" w:rsidRDefault="00863F59" w:rsidP="0097011F">
      <w:pPr>
        <w:pStyle w:val="printj"/>
        <w:spacing w:before="0" w:beforeAutospacing="0" w:after="0" w:afterAutospacing="0"/>
        <w:ind w:firstLine="684"/>
        <w:jc w:val="both"/>
        <w:rPr>
          <w:sz w:val="28"/>
          <w:szCs w:val="28"/>
        </w:rPr>
      </w:pPr>
    </w:p>
    <w:p w:rsidR="00863F59" w:rsidRPr="00A12D4D" w:rsidRDefault="00863F59" w:rsidP="00863F59">
      <w:pPr>
        <w:shd w:val="clear" w:color="auto" w:fill="FFFFFF"/>
        <w:spacing w:line="317" w:lineRule="exact"/>
        <w:ind w:right="34" w:firstLine="684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4. Перечень основных мероприятий Программы.</w:t>
      </w:r>
    </w:p>
    <w:p w:rsidR="00863F59" w:rsidRPr="00A12D4D" w:rsidRDefault="00863F59" w:rsidP="0097011F">
      <w:pPr>
        <w:pStyle w:val="printj"/>
        <w:spacing w:before="0" w:beforeAutospacing="0" w:after="0" w:afterAutospacing="0"/>
        <w:ind w:firstLine="684"/>
        <w:jc w:val="both"/>
        <w:rPr>
          <w:sz w:val="28"/>
          <w:szCs w:val="28"/>
        </w:rPr>
      </w:pPr>
    </w:p>
    <w:p w:rsidR="007615EE" w:rsidRPr="00A12D4D" w:rsidRDefault="007615EE" w:rsidP="0097011F">
      <w:pPr>
        <w:pStyle w:val="printj"/>
        <w:spacing w:before="0" w:beforeAutospacing="0" w:after="0" w:afterAutospacing="0"/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Основой Программы является система взаимоувязанных мероприятий, согласованных по ресурсам, испо</w:t>
      </w:r>
      <w:r w:rsidR="0015060E" w:rsidRPr="00A12D4D">
        <w:rPr>
          <w:sz w:val="28"/>
          <w:szCs w:val="28"/>
        </w:rPr>
        <w:t>лнителям и срокам осуществления.</w:t>
      </w:r>
    </w:p>
    <w:p w:rsidR="005529D4" w:rsidRPr="00A12D4D" w:rsidRDefault="00244A60" w:rsidP="0097011F">
      <w:pPr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Перечень мероприятий Программы предусматривает решение ко</w:t>
      </w:r>
      <w:r w:rsidR="00F328DF" w:rsidRPr="00A12D4D">
        <w:rPr>
          <w:sz w:val="28"/>
          <w:szCs w:val="28"/>
        </w:rPr>
        <w:t>нкретных задач, направленных на развитее культуры в</w:t>
      </w:r>
      <w:r w:rsidR="005529D4" w:rsidRPr="00A12D4D">
        <w:rPr>
          <w:sz w:val="28"/>
          <w:szCs w:val="28"/>
        </w:rPr>
        <w:t xml:space="preserve"> поселк</w:t>
      </w:r>
      <w:r w:rsidR="00F328DF" w:rsidRPr="00A12D4D">
        <w:rPr>
          <w:sz w:val="28"/>
          <w:szCs w:val="28"/>
        </w:rPr>
        <w:t>е</w:t>
      </w:r>
      <w:r w:rsidR="005529D4" w:rsidRPr="00A12D4D">
        <w:rPr>
          <w:sz w:val="28"/>
          <w:szCs w:val="28"/>
        </w:rPr>
        <w:t xml:space="preserve"> Золотухино.</w:t>
      </w:r>
    </w:p>
    <w:p w:rsidR="00244A60" w:rsidRPr="00A12D4D" w:rsidRDefault="00244A60" w:rsidP="0097011F">
      <w:pPr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 Система мероприятий Программы представлена в приложении </w:t>
      </w:r>
      <w:r w:rsidR="007838E0" w:rsidRPr="00A12D4D">
        <w:rPr>
          <w:sz w:val="28"/>
          <w:szCs w:val="28"/>
        </w:rPr>
        <w:t>№</w:t>
      </w:r>
      <w:r w:rsidRPr="00A12D4D">
        <w:rPr>
          <w:sz w:val="28"/>
          <w:szCs w:val="28"/>
        </w:rPr>
        <w:t>1.</w:t>
      </w:r>
    </w:p>
    <w:p w:rsidR="005529D4" w:rsidRPr="00A12D4D" w:rsidRDefault="005529D4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863F59" w:rsidRPr="00A12D4D" w:rsidRDefault="00863F59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529D4" w:rsidRPr="00A12D4D" w:rsidRDefault="00863F59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5</w:t>
      </w:r>
      <w:r w:rsidR="005529D4" w:rsidRPr="00A12D4D">
        <w:rPr>
          <w:b/>
          <w:sz w:val="28"/>
          <w:szCs w:val="28"/>
        </w:rPr>
        <w:t>. Об</w:t>
      </w:r>
      <w:r w:rsidR="00C740F1" w:rsidRPr="00A12D4D">
        <w:rPr>
          <w:b/>
          <w:sz w:val="28"/>
          <w:szCs w:val="28"/>
        </w:rPr>
        <w:t>ъемы и источники финансирования</w:t>
      </w:r>
    </w:p>
    <w:p w:rsidR="005529D4" w:rsidRPr="00A12D4D" w:rsidRDefault="005529D4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529D4" w:rsidRPr="00A12D4D" w:rsidRDefault="005529D4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Реализация мероприятий Программы будет осуществляться за счет средств бюджета поселка Золотухино.</w:t>
      </w:r>
    </w:p>
    <w:p w:rsidR="00534F5E" w:rsidRPr="00534F5E" w:rsidRDefault="005529D4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Объем финансирования по Программе составляет </w:t>
      </w:r>
      <w:r w:rsidR="00534F5E" w:rsidRPr="00534F5E">
        <w:rPr>
          <w:sz w:val="28"/>
          <w:szCs w:val="28"/>
        </w:rPr>
        <w:t>374,80 тыс. руб., в том числе:</w:t>
      </w:r>
    </w:p>
    <w:p w:rsidR="00534F5E" w:rsidRPr="00534F5E" w:rsidRDefault="00534F5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534F5E">
        <w:rPr>
          <w:sz w:val="28"/>
          <w:szCs w:val="28"/>
        </w:rPr>
        <w:t>2022 год -  80,80 тыс. руб.;</w:t>
      </w:r>
    </w:p>
    <w:p w:rsidR="00534F5E" w:rsidRPr="00534F5E" w:rsidRDefault="00534F5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534F5E">
        <w:rPr>
          <w:sz w:val="28"/>
          <w:szCs w:val="28"/>
        </w:rPr>
        <w:t xml:space="preserve">2023 год – 98,0 тыс. руб.; </w:t>
      </w:r>
    </w:p>
    <w:p w:rsidR="00534F5E" w:rsidRPr="00534F5E" w:rsidRDefault="00534F5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534F5E">
        <w:rPr>
          <w:sz w:val="28"/>
          <w:szCs w:val="28"/>
        </w:rPr>
        <w:t>2024 год – 98,0 тыс. руб.;</w:t>
      </w:r>
    </w:p>
    <w:p w:rsidR="00863F59" w:rsidRPr="00A12D4D" w:rsidRDefault="00534F5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534F5E">
        <w:rPr>
          <w:sz w:val="28"/>
          <w:szCs w:val="28"/>
        </w:rPr>
        <w:t>2024 год – 98,0 тыс. руб.</w:t>
      </w:r>
    </w:p>
    <w:p w:rsidR="00863F59" w:rsidRPr="00A12D4D" w:rsidRDefault="00863F59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5529D4" w:rsidRPr="00A12D4D" w:rsidRDefault="005529D4" w:rsidP="00863F59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Объем финансирования подлежит корректировке в соответствии с законами о бюджетах и решением о местном бюджете. Финансирование мероприятий Программы осуществляется в соответствии с бюджетным законодательством.     </w:t>
      </w:r>
    </w:p>
    <w:p w:rsidR="005529D4" w:rsidRPr="00A12D4D" w:rsidRDefault="005529D4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 ходе реализации муниципальной целевой программы конкретные мероприятия и объемы их финансирования подлежат ежегодной корректировке с учетом возможностей средств местного бюджета.</w:t>
      </w:r>
    </w:p>
    <w:p w:rsidR="0062643A" w:rsidRDefault="0062643A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62643A" w:rsidRPr="00A12D4D" w:rsidRDefault="00863F59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lastRenderedPageBreak/>
        <w:t>6</w:t>
      </w:r>
      <w:r w:rsidR="00C740F1" w:rsidRPr="00A12D4D">
        <w:rPr>
          <w:b/>
          <w:sz w:val="28"/>
          <w:szCs w:val="28"/>
        </w:rPr>
        <w:t>. Механизм реализации Программы</w:t>
      </w:r>
    </w:p>
    <w:p w:rsidR="0062643A" w:rsidRPr="00A12D4D" w:rsidRDefault="0062643A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F328DF" w:rsidRPr="00A12D4D" w:rsidRDefault="00F328DF" w:rsidP="0097011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>Механизм реализации Программы включает разработку и принятие нормативных правовых актов  администрации поселка Золотухино, необходимых для выполнения Программы, ежегодное уточнение перечня программных мероприятий на очередной финансовый год и плановый период, с уточнением затрат по программным мероприятиям, в соответствии с мониторингом фактически достигнутых целевых показателей реализации Программы, а также, связанные с изменениями внешней среды, информирование общественности о ходе и результатах реализации Программы, финансирования программных мероприятий.</w:t>
      </w:r>
    </w:p>
    <w:p w:rsidR="00F328DF" w:rsidRPr="00A12D4D" w:rsidRDefault="00F328DF" w:rsidP="0097011F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 xml:space="preserve">   Заказчик Программы осуществляет текущее управление Программой, обладает правом вносить изменения объемов финансовых средств, направляемых на решение отдельных задач Программы.</w:t>
      </w:r>
    </w:p>
    <w:p w:rsidR="00F328DF" w:rsidRPr="00A12D4D" w:rsidRDefault="00F328DF" w:rsidP="0097011F">
      <w:pPr>
        <w:autoSpaceDE w:val="0"/>
        <w:autoSpaceDN w:val="0"/>
        <w:adjustRightInd w:val="0"/>
        <w:ind w:firstLine="540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>Оценка хода исполнения мероприятий Программы основана на мониторинге ожидаемых непосредственных и конечных результатов Программы как сопоставление фактически достигнутых с целевыми показателями. В соответствии с данными мониторинга по фактически достигнутым результатам реализации в Программу могут быть внесены корректировки. В случае выявления лучших практик реализации программных мероприятий в Программу могут быть внесены корректировки, связанные с оптимизацией этих мероприятий.</w:t>
      </w:r>
    </w:p>
    <w:p w:rsidR="0062643A" w:rsidRPr="00A12D4D" w:rsidRDefault="0062643A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Действия исполнителей программных мероприятий регламентируются действующим законодательством и заключаемыми договорами на выполнение работ, направленных на реализацию этих мероприятий.</w:t>
      </w:r>
    </w:p>
    <w:p w:rsidR="0062643A" w:rsidRPr="00A12D4D" w:rsidRDefault="0062643A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684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7. Методика оценки эффективности муниципальной Программы.</w:t>
      </w:r>
    </w:p>
    <w:p w:rsidR="00863F59" w:rsidRPr="00A12D4D" w:rsidRDefault="00863F59" w:rsidP="00863F59">
      <w:pPr>
        <w:ind w:firstLine="684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567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7.1. Оценка эффективности реализации Программы (далее – оценка) осуществляется ежегодно в течении всего срока её реализации и за весь период реализации Программы.</w:t>
      </w:r>
    </w:p>
    <w:p w:rsidR="00863F59" w:rsidRPr="00A12D4D" w:rsidRDefault="00863F59" w:rsidP="00863F59">
      <w:pPr>
        <w:ind w:firstLine="567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7.2. Оценка осуществляется по следующим критериям:</w:t>
      </w:r>
    </w:p>
    <w:p w:rsidR="00863F59" w:rsidRPr="00A12D4D" w:rsidRDefault="00863F59" w:rsidP="00863F59">
      <w:pPr>
        <w:ind w:firstLine="567"/>
        <w:jc w:val="both"/>
        <w:outlineLvl w:val="0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>7.2.1. Достижение запланированных значений целевых показателей.</w:t>
      </w:r>
    </w:p>
    <w:p w:rsidR="00863F59" w:rsidRPr="00A12D4D" w:rsidRDefault="00863F59" w:rsidP="00863F59">
      <w:pPr>
        <w:ind w:firstLine="540"/>
        <w:jc w:val="both"/>
        <w:outlineLvl w:val="0"/>
        <w:rPr>
          <w:sz w:val="28"/>
          <w:szCs w:val="28"/>
        </w:rPr>
      </w:pPr>
      <w:r w:rsidRPr="00A12D4D">
        <w:rPr>
          <w:sz w:val="28"/>
          <w:szCs w:val="28"/>
        </w:rPr>
        <w:t>Оценка степени достижения запланированных результатов по каждому целевому показателю за отчетный период проводится путем сопоставления фактически достигнутого значения целевого показателя за отчетный период с его плановым значением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И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= </w:t>
      </w:r>
      <w:proofErr w:type="spellStart"/>
      <w:r w:rsidRPr="00A12D4D">
        <w:rPr>
          <w:sz w:val="28"/>
          <w:szCs w:val="28"/>
        </w:rPr>
        <w:t>И</w:t>
      </w:r>
      <w:r w:rsidRPr="00A12D4D">
        <w:rPr>
          <w:sz w:val="28"/>
          <w:szCs w:val="28"/>
          <w:vertAlign w:val="subscript"/>
        </w:rPr>
        <w:t>ф</w:t>
      </w:r>
      <w:proofErr w:type="spellEnd"/>
      <w:r w:rsidRPr="00A12D4D">
        <w:rPr>
          <w:sz w:val="28"/>
          <w:szCs w:val="28"/>
        </w:rPr>
        <w:t xml:space="preserve"> / </w:t>
      </w:r>
      <w:proofErr w:type="spellStart"/>
      <w:r w:rsidRPr="00A12D4D">
        <w:rPr>
          <w:sz w:val="28"/>
          <w:szCs w:val="28"/>
        </w:rPr>
        <w:t>И</w:t>
      </w:r>
      <w:r w:rsidRPr="00A12D4D">
        <w:rPr>
          <w:sz w:val="28"/>
          <w:szCs w:val="28"/>
          <w:vertAlign w:val="subscript"/>
        </w:rPr>
        <w:t>п</w:t>
      </w:r>
      <w:proofErr w:type="spellEnd"/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И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- степень достижения запланированного результата целевого показателя </w:t>
      </w:r>
      <w:r w:rsidRPr="00A12D4D">
        <w:rPr>
          <w:sz w:val="28"/>
          <w:szCs w:val="28"/>
        </w:rPr>
        <w:br/>
        <w:t>за отчетный период;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</w:rPr>
        <w:lastRenderedPageBreak/>
        <w:t>И</w:t>
      </w:r>
      <w:r w:rsidRPr="00A12D4D">
        <w:rPr>
          <w:sz w:val="28"/>
          <w:szCs w:val="28"/>
          <w:vertAlign w:val="subscript"/>
        </w:rPr>
        <w:t>ф</w:t>
      </w:r>
      <w:proofErr w:type="spellEnd"/>
      <w:r w:rsidRPr="00A12D4D">
        <w:rPr>
          <w:sz w:val="28"/>
          <w:szCs w:val="28"/>
        </w:rPr>
        <w:t xml:space="preserve"> - фактически достигнутое значение целевого показателя в отчетном периоде;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</w:rPr>
        <w:t>И</w:t>
      </w:r>
      <w:r w:rsidRPr="00A12D4D">
        <w:rPr>
          <w:sz w:val="28"/>
          <w:szCs w:val="28"/>
          <w:vertAlign w:val="subscript"/>
        </w:rPr>
        <w:t>п</w:t>
      </w:r>
      <w:proofErr w:type="spellEnd"/>
      <w:r w:rsidRPr="00A12D4D">
        <w:rPr>
          <w:sz w:val="28"/>
          <w:szCs w:val="28"/>
        </w:rPr>
        <w:t xml:space="preserve"> - плановое значение целевого показателя в отчетном периоде;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- </w:t>
      </w:r>
      <w:proofErr w:type="gramStart"/>
      <w:r w:rsidRPr="00A12D4D">
        <w:rPr>
          <w:sz w:val="28"/>
          <w:szCs w:val="28"/>
        </w:rPr>
        <w:t>порядковый</w:t>
      </w:r>
      <w:proofErr w:type="gramEnd"/>
      <w:r w:rsidRPr="00A12D4D">
        <w:rPr>
          <w:sz w:val="28"/>
          <w:szCs w:val="28"/>
        </w:rPr>
        <w:t xml:space="preserve"> номер целевого показателя.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Если значение И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превышает 1, для расчета среднего значения достижения запланированных целевых показателей данное отношение принимается равным 1.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Среднее значение достижения запланированных целевых показателей определяется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И = ∑И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/ </w:t>
      </w:r>
      <w:r w:rsidRPr="00A12D4D">
        <w:rPr>
          <w:sz w:val="28"/>
          <w:szCs w:val="28"/>
          <w:lang w:val="en-US"/>
        </w:rPr>
        <w:t>N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И - среднее значение достижения запланированных целевых показателей Программы за отчетный период;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∑И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- сумма оценок достижения </w:t>
      </w:r>
      <w:r w:rsidRPr="00A12D4D">
        <w:rPr>
          <w:bCs/>
          <w:sz w:val="28"/>
          <w:szCs w:val="28"/>
        </w:rPr>
        <w:t xml:space="preserve">плановых значений </w:t>
      </w:r>
      <w:r w:rsidRPr="00A12D4D">
        <w:rPr>
          <w:sz w:val="28"/>
          <w:szCs w:val="28"/>
        </w:rPr>
        <w:t xml:space="preserve">целевых показателей </w:t>
      </w:r>
      <w:r w:rsidRPr="00A12D4D">
        <w:rPr>
          <w:sz w:val="28"/>
          <w:szCs w:val="28"/>
        </w:rPr>
        <w:br/>
        <w:t>за отчетный период;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  <w:lang w:val="en-US"/>
        </w:rPr>
        <w:t>N</w:t>
      </w:r>
      <w:r w:rsidRPr="00A12D4D">
        <w:rPr>
          <w:sz w:val="28"/>
          <w:szCs w:val="28"/>
        </w:rPr>
        <w:t xml:space="preserve"> - </w:t>
      </w:r>
      <w:proofErr w:type="gramStart"/>
      <w:r w:rsidRPr="00A12D4D">
        <w:rPr>
          <w:sz w:val="28"/>
          <w:szCs w:val="28"/>
        </w:rPr>
        <w:t>количество</w:t>
      </w:r>
      <w:proofErr w:type="gramEnd"/>
      <w:r w:rsidRPr="00A12D4D">
        <w:rPr>
          <w:sz w:val="28"/>
          <w:szCs w:val="28"/>
        </w:rPr>
        <w:t xml:space="preserve"> целевых показателей</w:t>
      </w:r>
      <w:r w:rsidRPr="00A12D4D">
        <w:rPr>
          <w:bCs/>
          <w:sz w:val="28"/>
          <w:szCs w:val="28"/>
        </w:rPr>
        <w:t xml:space="preserve"> Программы, подлежащих выполнению </w:t>
      </w:r>
      <w:r w:rsidRPr="00A12D4D">
        <w:rPr>
          <w:bCs/>
          <w:sz w:val="28"/>
          <w:szCs w:val="28"/>
        </w:rPr>
        <w:br/>
        <w:t>в отчетном периоде.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sz w:val="28"/>
          <w:szCs w:val="28"/>
        </w:rPr>
        <w:t>7.2.2. Соответствие объемов фактического финансирования запланированным объемам</w:t>
      </w:r>
      <w:r w:rsidRPr="00A12D4D">
        <w:rPr>
          <w:bCs/>
          <w:sz w:val="28"/>
          <w:szCs w:val="28"/>
        </w:rPr>
        <w:t>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Оценка уровня финансирования за отчетный период проводится путем сопоставления фактического объема финансирования за счет всех источников финансирования за отчетный период к запланированному объему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 xml:space="preserve">Ф = </w:t>
      </w:r>
      <w:proofErr w:type="spellStart"/>
      <w:r w:rsidRPr="00A12D4D">
        <w:rPr>
          <w:sz w:val="28"/>
          <w:szCs w:val="28"/>
        </w:rPr>
        <w:t>Ф</w:t>
      </w:r>
      <w:r w:rsidRPr="00A12D4D">
        <w:rPr>
          <w:sz w:val="28"/>
          <w:szCs w:val="28"/>
          <w:vertAlign w:val="subscript"/>
        </w:rPr>
        <w:t>ф</w:t>
      </w:r>
      <w:proofErr w:type="spellEnd"/>
      <w:r w:rsidRPr="00A12D4D">
        <w:rPr>
          <w:sz w:val="28"/>
          <w:szCs w:val="28"/>
        </w:rPr>
        <w:t xml:space="preserve"> / </w:t>
      </w:r>
      <w:proofErr w:type="spellStart"/>
      <w:r w:rsidRPr="00A12D4D">
        <w:rPr>
          <w:sz w:val="28"/>
          <w:szCs w:val="28"/>
        </w:rPr>
        <w:t>Ф</w:t>
      </w:r>
      <w:r w:rsidRPr="00A12D4D">
        <w:rPr>
          <w:sz w:val="28"/>
          <w:szCs w:val="28"/>
          <w:vertAlign w:val="subscript"/>
        </w:rPr>
        <w:t>п</w:t>
      </w:r>
      <w:proofErr w:type="spellEnd"/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Ф - степень уровня финансирования;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</w:rPr>
        <w:t>Ф</w:t>
      </w:r>
      <w:r w:rsidRPr="00A12D4D">
        <w:rPr>
          <w:sz w:val="28"/>
          <w:szCs w:val="28"/>
          <w:vertAlign w:val="subscript"/>
        </w:rPr>
        <w:t>ф</w:t>
      </w:r>
      <w:proofErr w:type="spellEnd"/>
      <w:r w:rsidRPr="00A12D4D">
        <w:rPr>
          <w:sz w:val="28"/>
          <w:szCs w:val="28"/>
        </w:rPr>
        <w:t xml:space="preserve"> – фактический объем финансирования;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</w:rPr>
        <w:t>Ф</w:t>
      </w:r>
      <w:r w:rsidRPr="00A12D4D">
        <w:rPr>
          <w:sz w:val="28"/>
          <w:szCs w:val="28"/>
          <w:vertAlign w:val="subscript"/>
        </w:rPr>
        <w:t>п</w:t>
      </w:r>
      <w:proofErr w:type="spellEnd"/>
      <w:r w:rsidRPr="00A12D4D">
        <w:rPr>
          <w:sz w:val="28"/>
          <w:szCs w:val="28"/>
        </w:rPr>
        <w:t xml:space="preserve"> – запланированный объем финансирования.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sz w:val="28"/>
          <w:szCs w:val="28"/>
        </w:rPr>
        <w:t xml:space="preserve">7.2.3. </w:t>
      </w:r>
      <w:r w:rsidRPr="00A12D4D">
        <w:rPr>
          <w:bCs/>
          <w:sz w:val="28"/>
          <w:szCs w:val="28"/>
        </w:rPr>
        <w:t xml:space="preserve">Выполнение </w:t>
      </w:r>
      <w:r w:rsidRPr="00A12D4D">
        <w:rPr>
          <w:sz w:val="28"/>
          <w:szCs w:val="28"/>
        </w:rPr>
        <w:t xml:space="preserve">запланированных </w:t>
      </w:r>
      <w:r w:rsidRPr="00A12D4D">
        <w:rPr>
          <w:bCs/>
          <w:sz w:val="28"/>
          <w:szCs w:val="28"/>
        </w:rPr>
        <w:t>мероприятий.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bCs/>
          <w:sz w:val="28"/>
          <w:szCs w:val="28"/>
        </w:rPr>
        <w:t xml:space="preserve">Степень выполнения каждого запланированного мероприятия Программы за отчетный период определяется путем сопоставления фактически полученного результата от реализации мероприятия </w:t>
      </w:r>
      <w:r w:rsidRPr="00A12D4D">
        <w:rPr>
          <w:bCs/>
          <w:sz w:val="28"/>
          <w:szCs w:val="28"/>
        </w:rPr>
        <w:br/>
        <w:t>к его запланированному значению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М</w:t>
      </w:r>
      <w:r w:rsidRPr="00A12D4D">
        <w:rPr>
          <w:sz w:val="28"/>
          <w:szCs w:val="28"/>
          <w:vertAlign w:val="subscript"/>
          <w:lang w:val="en-US"/>
        </w:rPr>
        <w:t>j</w:t>
      </w:r>
      <w:r w:rsidRPr="00A12D4D">
        <w:rPr>
          <w:sz w:val="28"/>
          <w:szCs w:val="28"/>
        </w:rPr>
        <w:t xml:space="preserve"> = М</w:t>
      </w:r>
      <w:r w:rsidRPr="00A12D4D">
        <w:rPr>
          <w:sz w:val="28"/>
          <w:szCs w:val="28"/>
          <w:vertAlign w:val="subscript"/>
        </w:rPr>
        <w:t>ф</w:t>
      </w:r>
      <w:r w:rsidRPr="00A12D4D">
        <w:rPr>
          <w:sz w:val="28"/>
          <w:szCs w:val="28"/>
        </w:rPr>
        <w:t xml:space="preserve"> / </w:t>
      </w:r>
      <w:proofErr w:type="spellStart"/>
      <w:r w:rsidRPr="00A12D4D">
        <w:rPr>
          <w:sz w:val="28"/>
          <w:szCs w:val="28"/>
        </w:rPr>
        <w:t>М</w:t>
      </w:r>
      <w:r w:rsidRPr="00A12D4D">
        <w:rPr>
          <w:sz w:val="28"/>
          <w:szCs w:val="28"/>
          <w:vertAlign w:val="subscript"/>
        </w:rPr>
        <w:t>п</w:t>
      </w:r>
      <w:proofErr w:type="spellEnd"/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М</w:t>
      </w:r>
      <w:proofErr w:type="spellStart"/>
      <w:r w:rsidRPr="00A12D4D">
        <w:rPr>
          <w:sz w:val="28"/>
          <w:szCs w:val="28"/>
          <w:vertAlign w:val="subscript"/>
          <w:lang w:val="en-US"/>
        </w:rPr>
        <w:t>i</w:t>
      </w:r>
      <w:proofErr w:type="spellEnd"/>
      <w:r w:rsidRPr="00A12D4D">
        <w:rPr>
          <w:sz w:val="28"/>
          <w:szCs w:val="28"/>
        </w:rPr>
        <w:t xml:space="preserve"> - </w:t>
      </w:r>
      <w:r w:rsidRPr="00A12D4D">
        <w:rPr>
          <w:bCs/>
          <w:sz w:val="28"/>
          <w:szCs w:val="28"/>
        </w:rPr>
        <w:t>показатель степени выполнения мероприятия</w:t>
      </w:r>
      <w:r w:rsidRPr="00A12D4D">
        <w:rPr>
          <w:sz w:val="28"/>
          <w:szCs w:val="28"/>
        </w:rPr>
        <w:t xml:space="preserve"> </w:t>
      </w:r>
      <w:r w:rsidRPr="00A12D4D">
        <w:rPr>
          <w:bCs/>
          <w:sz w:val="28"/>
          <w:szCs w:val="28"/>
        </w:rPr>
        <w:t>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М</w:t>
      </w:r>
      <w:r w:rsidRPr="00A12D4D">
        <w:rPr>
          <w:sz w:val="28"/>
          <w:szCs w:val="28"/>
          <w:vertAlign w:val="subscript"/>
        </w:rPr>
        <w:t>ф</w:t>
      </w:r>
      <w:r w:rsidRPr="00A12D4D">
        <w:rPr>
          <w:sz w:val="28"/>
          <w:szCs w:val="28"/>
        </w:rPr>
        <w:t xml:space="preserve"> - </w:t>
      </w:r>
      <w:r w:rsidRPr="00A12D4D">
        <w:rPr>
          <w:bCs/>
          <w:sz w:val="28"/>
          <w:szCs w:val="28"/>
        </w:rPr>
        <w:t>фактически полученный результат по мероприятию 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  <w:vertAlign w:val="subscript"/>
        </w:rPr>
      </w:pPr>
      <w:proofErr w:type="spellStart"/>
      <w:r w:rsidRPr="00A12D4D">
        <w:rPr>
          <w:sz w:val="28"/>
          <w:szCs w:val="28"/>
        </w:rPr>
        <w:t>М</w:t>
      </w:r>
      <w:r w:rsidRPr="00A12D4D">
        <w:rPr>
          <w:sz w:val="28"/>
          <w:szCs w:val="28"/>
          <w:vertAlign w:val="subscript"/>
        </w:rPr>
        <w:t>п</w:t>
      </w:r>
      <w:proofErr w:type="spellEnd"/>
      <w:r w:rsidRPr="00A12D4D">
        <w:rPr>
          <w:sz w:val="28"/>
          <w:szCs w:val="28"/>
        </w:rPr>
        <w:t xml:space="preserve"> - </w:t>
      </w:r>
      <w:r w:rsidRPr="00A12D4D">
        <w:rPr>
          <w:bCs/>
          <w:sz w:val="28"/>
          <w:szCs w:val="28"/>
        </w:rPr>
        <w:t>ожидаемый результат по мероприятию 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proofErr w:type="spellStart"/>
      <w:r w:rsidRPr="00A12D4D">
        <w:rPr>
          <w:sz w:val="28"/>
          <w:szCs w:val="28"/>
          <w:vertAlign w:val="subscript"/>
          <w:lang w:val="en-US"/>
        </w:rPr>
        <w:lastRenderedPageBreak/>
        <w:t>i</w:t>
      </w:r>
      <w:proofErr w:type="spellEnd"/>
      <w:r w:rsidRPr="00A12D4D">
        <w:rPr>
          <w:sz w:val="28"/>
          <w:szCs w:val="28"/>
        </w:rPr>
        <w:t xml:space="preserve"> - </w:t>
      </w:r>
      <w:proofErr w:type="gramStart"/>
      <w:r w:rsidRPr="00A12D4D">
        <w:rPr>
          <w:sz w:val="28"/>
          <w:szCs w:val="28"/>
        </w:rPr>
        <w:t>порядковый</w:t>
      </w:r>
      <w:proofErr w:type="gramEnd"/>
      <w:r w:rsidRPr="00A12D4D">
        <w:rPr>
          <w:sz w:val="28"/>
          <w:szCs w:val="28"/>
        </w:rPr>
        <w:t xml:space="preserve"> номер мероприятия.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Расчет среднего показателя степени выполнения запланированных мероприятий за отчетный период определяется как отношение суммы оценок степени выполнения запланированных мероприятий к их количеству </w:t>
      </w:r>
      <w:r w:rsidRPr="00A12D4D">
        <w:rPr>
          <w:sz w:val="28"/>
          <w:szCs w:val="28"/>
        </w:rPr>
        <w:br/>
        <w:t>и определяется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М = ∑ М</w:t>
      </w:r>
      <w:r w:rsidRPr="00A12D4D">
        <w:rPr>
          <w:sz w:val="28"/>
          <w:szCs w:val="28"/>
          <w:vertAlign w:val="subscript"/>
          <w:lang w:val="en-US"/>
        </w:rPr>
        <w:t>j</w:t>
      </w:r>
      <w:r w:rsidRPr="00A12D4D">
        <w:rPr>
          <w:sz w:val="28"/>
          <w:szCs w:val="28"/>
        </w:rPr>
        <w:t xml:space="preserve"> / К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 xml:space="preserve">М – </w:t>
      </w:r>
      <w:r w:rsidRPr="00A12D4D">
        <w:rPr>
          <w:sz w:val="28"/>
          <w:szCs w:val="28"/>
        </w:rPr>
        <w:t>средний показатель степени выполнения запланированных мероприятий</w:t>
      </w:r>
      <w:r w:rsidRPr="00A12D4D">
        <w:rPr>
          <w:bCs/>
          <w:sz w:val="28"/>
          <w:szCs w:val="28"/>
        </w:rPr>
        <w:t xml:space="preserve"> 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>Программы за отчетный период;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>∑М</w:t>
      </w:r>
      <w:r w:rsidRPr="00A12D4D">
        <w:rPr>
          <w:sz w:val="28"/>
          <w:szCs w:val="28"/>
          <w:vertAlign w:val="subscript"/>
          <w:lang w:val="en-US"/>
        </w:rPr>
        <w:t>j</w:t>
      </w:r>
      <w:r w:rsidRPr="00A12D4D">
        <w:rPr>
          <w:bCs/>
          <w:sz w:val="28"/>
          <w:szCs w:val="28"/>
          <w:vertAlign w:val="subscript"/>
        </w:rPr>
        <w:t xml:space="preserve"> </w:t>
      </w:r>
      <w:r w:rsidRPr="00A12D4D">
        <w:rPr>
          <w:bCs/>
          <w:sz w:val="28"/>
          <w:szCs w:val="28"/>
        </w:rPr>
        <w:t xml:space="preserve">– сумма оценок </w:t>
      </w:r>
      <w:r w:rsidRPr="00A12D4D">
        <w:rPr>
          <w:sz w:val="28"/>
          <w:szCs w:val="28"/>
        </w:rPr>
        <w:t>степени выполнения запланированных мероприятий Программы</w:t>
      </w:r>
      <w:r w:rsidRPr="00A12D4D">
        <w:rPr>
          <w:bCs/>
          <w:sz w:val="28"/>
          <w:szCs w:val="28"/>
        </w:rPr>
        <w:t xml:space="preserve"> за отчетный период;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bCs/>
          <w:sz w:val="28"/>
          <w:szCs w:val="28"/>
        </w:rPr>
        <w:t>К – количество мероприятий Программы,</w:t>
      </w:r>
      <w:r w:rsidRPr="00A12D4D">
        <w:rPr>
          <w:sz w:val="28"/>
          <w:szCs w:val="28"/>
        </w:rPr>
        <w:t xml:space="preserve"> подлежащих выполнению в отчетном периоде.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7.3. </w:t>
      </w:r>
      <w:r w:rsidRPr="00A12D4D">
        <w:rPr>
          <w:bCs/>
          <w:sz w:val="28"/>
          <w:szCs w:val="28"/>
        </w:rPr>
        <w:t>При проведении Оценки определяется</w:t>
      </w:r>
      <w:r w:rsidRPr="00A12D4D">
        <w:rPr>
          <w:b/>
          <w:bCs/>
          <w:sz w:val="28"/>
          <w:szCs w:val="28"/>
        </w:rPr>
        <w:t xml:space="preserve"> </w:t>
      </w:r>
      <w:r w:rsidRPr="00A12D4D">
        <w:rPr>
          <w:sz w:val="28"/>
          <w:szCs w:val="28"/>
        </w:rPr>
        <w:t xml:space="preserve">показатель эффективности использования финансовых средств, как отношение среднего показателя степени выполнения запланированных мероприятий к степени уровня финансирования по следующей формуле: 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Э = М / Ф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Э - показатель эффективности использования финансовых средств</w:t>
      </w:r>
      <w:r w:rsidRPr="00A12D4D">
        <w:rPr>
          <w:bCs/>
          <w:sz w:val="28"/>
          <w:szCs w:val="28"/>
        </w:rPr>
        <w:t xml:space="preserve"> Программы </w:t>
      </w:r>
      <w:r w:rsidRPr="00A12D4D">
        <w:rPr>
          <w:bCs/>
          <w:sz w:val="28"/>
          <w:szCs w:val="28"/>
        </w:rPr>
        <w:br/>
        <w:t>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М - </w:t>
      </w:r>
      <w:r w:rsidRPr="00A12D4D">
        <w:rPr>
          <w:bCs/>
          <w:sz w:val="28"/>
          <w:szCs w:val="28"/>
        </w:rPr>
        <w:t>среднее значение степени выполнения запланированных мероприятий Программы за отчетный период;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Ф - степень уровня финансирования мероприятий</w:t>
      </w:r>
      <w:r w:rsidRPr="00A12D4D">
        <w:rPr>
          <w:bCs/>
          <w:sz w:val="28"/>
          <w:szCs w:val="28"/>
        </w:rPr>
        <w:t xml:space="preserve"> Программы в отчетном периоде.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7.4. Показатель эффективности реализации Программы определяется как произведение среднего значения достижения запланированных значений целевых показателей и показателя эффективности использования финансовых средств Программы по следующей формуле:</w:t>
      </w:r>
    </w:p>
    <w:p w:rsidR="00863F59" w:rsidRPr="00A12D4D" w:rsidRDefault="00863F59" w:rsidP="00863F59">
      <w:pPr>
        <w:jc w:val="center"/>
        <w:rPr>
          <w:sz w:val="28"/>
          <w:szCs w:val="28"/>
        </w:rPr>
      </w:pPr>
      <w:r w:rsidRPr="00A12D4D">
        <w:rPr>
          <w:sz w:val="28"/>
          <w:szCs w:val="28"/>
        </w:rPr>
        <w:t>П = И х Э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где: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П – показатель эффективности реализации Программы</w:t>
      </w:r>
      <w:r w:rsidRPr="00A12D4D">
        <w:rPr>
          <w:bCs/>
          <w:sz w:val="28"/>
          <w:szCs w:val="28"/>
        </w:rPr>
        <w:t xml:space="preserve"> 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И - среднее значение достижения запланированных </w:t>
      </w:r>
      <w:r w:rsidRPr="00A12D4D">
        <w:rPr>
          <w:bCs/>
          <w:sz w:val="28"/>
          <w:szCs w:val="28"/>
        </w:rPr>
        <w:t>значений</w:t>
      </w:r>
      <w:r w:rsidRPr="00A12D4D">
        <w:rPr>
          <w:sz w:val="28"/>
          <w:szCs w:val="28"/>
        </w:rPr>
        <w:t xml:space="preserve"> целевых показателей</w:t>
      </w:r>
      <w:r w:rsidRPr="00A12D4D">
        <w:rPr>
          <w:bCs/>
          <w:sz w:val="28"/>
          <w:szCs w:val="28"/>
        </w:rPr>
        <w:t xml:space="preserve"> Программы за отчетный период</w:t>
      </w:r>
      <w:r w:rsidRPr="00A12D4D">
        <w:rPr>
          <w:sz w:val="28"/>
          <w:szCs w:val="28"/>
        </w:rPr>
        <w:t>;</w:t>
      </w:r>
    </w:p>
    <w:p w:rsidR="00863F59" w:rsidRPr="00A12D4D" w:rsidRDefault="00863F59" w:rsidP="00863F59">
      <w:pPr>
        <w:ind w:firstLine="709"/>
        <w:jc w:val="both"/>
        <w:rPr>
          <w:bCs/>
          <w:sz w:val="28"/>
          <w:szCs w:val="28"/>
        </w:rPr>
      </w:pPr>
      <w:r w:rsidRPr="00A12D4D">
        <w:rPr>
          <w:sz w:val="28"/>
          <w:szCs w:val="28"/>
        </w:rPr>
        <w:t>Э - показатель эффективности использования финансовых средств</w:t>
      </w:r>
      <w:r w:rsidRPr="00A12D4D">
        <w:rPr>
          <w:bCs/>
          <w:sz w:val="28"/>
          <w:szCs w:val="28"/>
        </w:rPr>
        <w:t xml:space="preserve"> Программы 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bCs/>
          <w:sz w:val="28"/>
          <w:szCs w:val="28"/>
        </w:rPr>
        <w:t>в отчетном периоде</w:t>
      </w:r>
      <w:r w:rsidRPr="00A12D4D">
        <w:rPr>
          <w:sz w:val="28"/>
          <w:szCs w:val="28"/>
        </w:rPr>
        <w:t>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lastRenderedPageBreak/>
        <w:t xml:space="preserve">7.5. Вывод об эффективности реализации Программы формируется на основании значений П. 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Реализация Программы признается: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с высоким уровнем эффективности, если значение П больше либо равно 0,9;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со средним уровнем эффективности, если значение П меньше </w:t>
      </w:r>
      <w:r w:rsidRPr="00A12D4D">
        <w:rPr>
          <w:sz w:val="28"/>
          <w:szCs w:val="28"/>
        </w:rPr>
        <w:br/>
        <w:t>0,9, но больше либо равно 0,7.</w:t>
      </w:r>
    </w:p>
    <w:p w:rsidR="00863F59" w:rsidRPr="00A12D4D" w:rsidRDefault="00863F59" w:rsidP="00863F59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 остальных случаях реализация муниципальной Программы признается с низким уровнем эффективности.</w:t>
      </w:r>
    </w:p>
    <w:p w:rsidR="000D22CA" w:rsidRPr="00A12D4D" w:rsidRDefault="000D22CA" w:rsidP="000D22CA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</w:p>
    <w:p w:rsidR="000D22CA" w:rsidRPr="00A12D4D" w:rsidRDefault="000D22CA" w:rsidP="000D22CA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</w:p>
    <w:p w:rsidR="0037288E" w:rsidRPr="00A12D4D" w:rsidRDefault="00863F59" w:rsidP="000D22CA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8</w:t>
      </w:r>
      <w:r w:rsidR="000D22CA" w:rsidRPr="00A12D4D">
        <w:rPr>
          <w:b/>
          <w:sz w:val="28"/>
          <w:szCs w:val="28"/>
        </w:rPr>
        <w:t xml:space="preserve">. </w:t>
      </w:r>
      <w:r w:rsidR="0037288E" w:rsidRPr="00A12D4D">
        <w:rPr>
          <w:b/>
          <w:sz w:val="28"/>
          <w:szCs w:val="28"/>
        </w:rPr>
        <w:t>Ожидаемые результаты реа</w:t>
      </w:r>
      <w:r w:rsidR="00C740F1" w:rsidRPr="00A12D4D">
        <w:rPr>
          <w:b/>
          <w:sz w:val="28"/>
          <w:szCs w:val="28"/>
        </w:rPr>
        <w:t>лизации программных мероприятий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Выполнение Программы позволит улучшить условия реализации культурных потребностей населения, учитывая все возрастные и социальные категории жителей поселка, решить ряд проблем социально-культурного развития.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Ожидаемые результаты: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-повышение уровня социального, культурного, духовного развития населения поселения;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-повышение качества и разнообразия услуг в сфере культуры;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-увеличение числа жителей, активно принимающих участие в социально-экономической и культурной жизни общества;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-повышение интереса у населения к культурному досугу;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-сокращение негативных (общественно-опасных) явлений таких, как преступность, наркомания, алкоголизм;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-появление эффективных механизмов включения населения в процессы социально-экономического, общественно-политического и культурного развития поселения;</w:t>
      </w:r>
    </w:p>
    <w:p w:rsidR="0037288E" w:rsidRPr="00A12D4D" w:rsidRDefault="0037288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-активное участие населения в культурной жизни поселка, повышение интеллектуального и культурного уровня населения.  </w:t>
      </w:r>
    </w:p>
    <w:p w:rsidR="0037288E" w:rsidRDefault="0037288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2D05B3" w:rsidRPr="00A12D4D" w:rsidRDefault="00863F59" w:rsidP="0097011F">
      <w:pPr>
        <w:ind w:firstLine="709"/>
        <w:jc w:val="both"/>
        <w:rPr>
          <w:sz w:val="28"/>
          <w:szCs w:val="28"/>
        </w:rPr>
      </w:pPr>
      <w:r w:rsidRPr="00A12D4D">
        <w:rPr>
          <w:b/>
          <w:sz w:val="28"/>
          <w:szCs w:val="28"/>
        </w:rPr>
        <w:t>9</w:t>
      </w:r>
      <w:r w:rsidR="00725E41" w:rsidRPr="00A12D4D">
        <w:rPr>
          <w:b/>
          <w:sz w:val="28"/>
          <w:szCs w:val="28"/>
        </w:rPr>
        <w:t>. Управление Программой и контроль за ее</w:t>
      </w:r>
      <w:r w:rsidR="002D05B3" w:rsidRPr="00A12D4D">
        <w:rPr>
          <w:b/>
          <w:sz w:val="28"/>
          <w:szCs w:val="28"/>
        </w:rPr>
        <w:t xml:space="preserve"> реализацией</w:t>
      </w:r>
    </w:p>
    <w:p w:rsidR="002D05B3" w:rsidRPr="00A12D4D" w:rsidRDefault="002D05B3" w:rsidP="0097011F">
      <w:pPr>
        <w:ind w:firstLine="709"/>
        <w:jc w:val="both"/>
        <w:rPr>
          <w:sz w:val="28"/>
          <w:szCs w:val="28"/>
        </w:rPr>
      </w:pP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Администрация поселка Золотухино осуществляет:</w:t>
      </w: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lastRenderedPageBreak/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37288E" w:rsidRPr="00A12D4D" w:rsidRDefault="0037288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подготовку предложений по созданию или привлечению организа</w:t>
      </w:r>
      <w:r w:rsidR="00725E41" w:rsidRPr="00A12D4D">
        <w:rPr>
          <w:sz w:val="28"/>
          <w:szCs w:val="28"/>
        </w:rPr>
        <w:t>ций для реализации мероприятий П</w:t>
      </w:r>
      <w:r w:rsidRPr="00A12D4D">
        <w:rPr>
          <w:sz w:val="28"/>
          <w:szCs w:val="28"/>
        </w:rPr>
        <w:t>рограммы;</w:t>
      </w:r>
    </w:p>
    <w:p w:rsidR="0037288E" w:rsidRPr="00A12D4D" w:rsidRDefault="00725E41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инфо</w:t>
      </w:r>
      <w:r w:rsidR="0037288E" w:rsidRPr="00A12D4D">
        <w:rPr>
          <w:sz w:val="28"/>
          <w:szCs w:val="28"/>
        </w:rPr>
        <w:t>рмационно-аналитическое обеспечение процесса реализации Программы, мониторинг выполнения Программы в целом и в</w:t>
      </w:r>
      <w:r w:rsidRPr="00A12D4D">
        <w:rPr>
          <w:sz w:val="28"/>
          <w:szCs w:val="28"/>
        </w:rPr>
        <w:t>ходящих в ее состав мероприятий.</w:t>
      </w:r>
    </w:p>
    <w:p w:rsidR="0037288E" w:rsidRPr="00A12D4D" w:rsidRDefault="00725E41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Общий контроль за реализацией Программы осуществляет Глава поселка Золотухино.</w:t>
      </w:r>
    </w:p>
    <w:p w:rsidR="0023022D" w:rsidRPr="00A12D4D" w:rsidRDefault="0023022D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686DDB" w:rsidRPr="00A12D4D" w:rsidRDefault="00686DDB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C31E70" w:rsidRPr="00A12D4D" w:rsidRDefault="00863F59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lastRenderedPageBreak/>
        <w:t>10</w:t>
      </w:r>
      <w:r w:rsidR="00C31E70" w:rsidRPr="00A12D4D">
        <w:rPr>
          <w:b/>
          <w:sz w:val="28"/>
          <w:szCs w:val="28"/>
        </w:rPr>
        <w:t>. Подпрограммы Муниципальной программы</w:t>
      </w:r>
    </w:p>
    <w:p w:rsidR="0097011F" w:rsidRPr="00A12D4D" w:rsidRDefault="0097011F" w:rsidP="0097011F">
      <w:pPr>
        <w:pStyle w:val="3"/>
        <w:tabs>
          <w:tab w:val="left" w:pos="709"/>
        </w:tabs>
        <w:spacing w:after="0"/>
        <w:ind w:firstLine="709"/>
        <w:jc w:val="center"/>
        <w:rPr>
          <w:b/>
          <w:sz w:val="28"/>
          <w:szCs w:val="28"/>
        </w:rPr>
      </w:pPr>
    </w:p>
    <w:p w:rsidR="00793E38" w:rsidRPr="00A12D4D" w:rsidRDefault="00863F59" w:rsidP="000D22CA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C31E70" w:rsidRPr="00A12D4D">
        <w:rPr>
          <w:b/>
          <w:sz w:val="28"/>
          <w:szCs w:val="28"/>
        </w:rPr>
        <w:t>.1.</w:t>
      </w:r>
      <w:r w:rsidR="00A9722F" w:rsidRPr="00A12D4D">
        <w:rPr>
          <w:b/>
          <w:sz w:val="28"/>
          <w:szCs w:val="28"/>
        </w:rPr>
        <w:t xml:space="preserve"> </w:t>
      </w:r>
      <w:r w:rsidR="00C31E70" w:rsidRPr="00A12D4D">
        <w:rPr>
          <w:b/>
          <w:sz w:val="28"/>
          <w:szCs w:val="28"/>
        </w:rPr>
        <w:t xml:space="preserve">Подпрограмма </w:t>
      </w:r>
      <w:r w:rsidR="00D702F2">
        <w:rPr>
          <w:b/>
          <w:sz w:val="28"/>
          <w:szCs w:val="28"/>
        </w:rPr>
        <w:t xml:space="preserve">1 </w:t>
      </w:r>
      <w:r w:rsidR="00C31E70" w:rsidRPr="00A12D4D">
        <w:rPr>
          <w:b/>
          <w:sz w:val="28"/>
          <w:szCs w:val="28"/>
        </w:rPr>
        <w:t>«</w:t>
      </w:r>
      <w:r w:rsidR="00A9722F" w:rsidRPr="00A12D4D">
        <w:rPr>
          <w:b/>
          <w:sz w:val="28"/>
          <w:szCs w:val="28"/>
        </w:rPr>
        <w:t xml:space="preserve">Искусство» </w:t>
      </w:r>
    </w:p>
    <w:p w:rsidR="000D22CA" w:rsidRPr="00A12D4D" w:rsidRDefault="000D22CA" w:rsidP="00ED5AD4">
      <w:pPr>
        <w:pStyle w:val="3"/>
        <w:tabs>
          <w:tab w:val="left" w:pos="-57"/>
        </w:tabs>
        <w:spacing w:after="0"/>
        <w:ind w:firstLine="709"/>
        <w:jc w:val="center"/>
        <w:rPr>
          <w:b/>
          <w:sz w:val="28"/>
          <w:szCs w:val="28"/>
        </w:rPr>
      </w:pPr>
    </w:p>
    <w:p w:rsidR="00A9722F" w:rsidRDefault="00793E38" w:rsidP="00A9722F">
      <w:pPr>
        <w:pStyle w:val="3"/>
        <w:tabs>
          <w:tab w:val="left" w:pos="-57"/>
        </w:tabs>
        <w:spacing w:after="0"/>
        <w:jc w:val="center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Паспорт</w:t>
      </w:r>
      <w:r w:rsidR="00534F5E">
        <w:rPr>
          <w:b/>
          <w:sz w:val="28"/>
          <w:szCs w:val="28"/>
        </w:rPr>
        <w:t xml:space="preserve"> </w:t>
      </w:r>
      <w:r w:rsidRPr="00A12D4D">
        <w:rPr>
          <w:b/>
          <w:sz w:val="28"/>
          <w:szCs w:val="28"/>
        </w:rPr>
        <w:t xml:space="preserve">подпрограммы </w:t>
      </w:r>
    </w:p>
    <w:p w:rsidR="00534F5E" w:rsidRPr="00A12D4D" w:rsidRDefault="00534F5E" w:rsidP="00A9722F">
      <w:pPr>
        <w:pStyle w:val="3"/>
        <w:tabs>
          <w:tab w:val="left" w:pos="-57"/>
        </w:tabs>
        <w:spacing w:after="0"/>
        <w:jc w:val="center"/>
        <w:rPr>
          <w:b/>
          <w:sz w:val="28"/>
          <w:szCs w:val="28"/>
        </w:rPr>
      </w:pPr>
    </w:p>
    <w:tbl>
      <w:tblPr>
        <w:tblW w:w="9327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3230"/>
        <w:gridCol w:w="6097"/>
      </w:tblGrid>
      <w:tr w:rsidR="00AB202A" w:rsidRPr="00A12D4D" w:rsidTr="00AB1648">
        <w:trPr>
          <w:trHeight w:val="719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 xml:space="preserve">Наименование </w:t>
            </w:r>
          </w:p>
          <w:p w:rsidR="00AB202A" w:rsidRPr="00A12D4D" w:rsidRDefault="00AB202A" w:rsidP="00310F8E">
            <w:pPr>
              <w:suppressAutoHyphens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 xml:space="preserve">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2A" w:rsidRPr="00A12D4D" w:rsidRDefault="00A9722F" w:rsidP="00310F8E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 xml:space="preserve">«Искусство» </w:t>
            </w:r>
            <w:r w:rsidR="00AB202A" w:rsidRPr="00A12D4D">
              <w:rPr>
                <w:sz w:val="28"/>
                <w:szCs w:val="28"/>
              </w:rPr>
              <w:t>(далее – Подпрограмма)</w:t>
            </w:r>
          </w:p>
        </w:tc>
      </w:tr>
      <w:tr w:rsidR="00AB202A" w:rsidRPr="00A12D4D" w:rsidTr="00AB1648">
        <w:trPr>
          <w:trHeight w:val="529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B202A" w:rsidRPr="00A12D4D" w:rsidRDefault="00AB202A" w:rsidP="00310F8E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AB202A" w:rsidRPr="00A12D4D" w:rsidTr="00AB1648">
        <w:trPr>
          <w:trHeight w:val="722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2A" w:rsidRPr="00A12D4D" w:rsidRDefault="00AB202A" w:rsidP="00310F8E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 xml:space="preserve">Администрация поселка Золотухино, </w:t>
            </w:r>
          </w:p>
          <w:p w:rsidR="00AB202A" w:rsidRPr="00A12D4D" w:rsidRDefault="00AB202A" w:rsidP="00310F8E">
            <w:pPr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>юридические и физические лица</w:t>
            </w:r>
          </w:p>
        </w:tc>
      </w:tr>
      <w:tr w:rsidR="00AB202A" w:rsidRPr="00A12D4D" w:rsidTr="00AB202A">
        <w:trPr>
          <w:trHeight w:val="1671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 xml:space="preserve">Цели 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2A" w:rsidRPr="00A12D4D" w:rsidRDefault="00AB202A" w:rsidP="00AB202A">
            <w:pPr>
              <w:pStyle w:val="a3"/>
              <w:spacing w:before="0" w:after="0"/>
              <w:ind w:hanging="29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ab/>
              <w:t>- обеспечение прав граждан на участие в культурной жизни;</w:t>
            </w:r>
          </w:p>
          <w:p w:rsidR="00AB202A" w:rsidRPr="00A12D4D" w:rsidRDefault="00AB202A" w:rsidP="00863F59">
            <w:pPr>
              <w:suppressAutoHyphens/>
              <w:jc w:val="both"/>
              <w:rPr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 создание условий для сохранения и развития культурного потенциала и культурного наследия поселка Золотухино</w:t>
            </w:r>
          </w:p>
        </w:tc>
      </w:tr>
      <w:tr w:rsidR="00AB202A" w:rsidRPr="00A12D4D" w:rsidTr="00310F8E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b/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Задачи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2A" w:rsidRPr="00A12D4D" w:rsidRDefault="00AB202A" w:rsidP="00AB202A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-сохранение и пропаганда культурного наследия;</w:t>
            </w:r>
          </w:p>
          <w:p w:rsidR="00AB202A" w:rsidRPr="00A12D4D" w:rsidRDefault="00AB202A" w:rsidP="00AB202A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-достижения более высокого качественного уровня культурного обслуживания жителей поселка;</w:t>
            </w:r>
          </w:p>
          <w:p w:rsidR="00AB202A" w:rsidRPr="00A12D4D" w:rsidRDefault="00AB202A" w:rsidP="00AB202A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 сохранение и популяризация объектов культурного наследия (памятников истории и культуры);</w:t>
            </w:r>
          </w:p>
          <w:p w:rsidR="00AB202A" w:rsidRPr="00A12D4D" w:rsidRDefault="00AB202A" w:rsidP="00AB202A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-организация досуговой деятельности, поддержка и развитие различных форм творчества населения поселка;</w:t>
            </w:r>
          </w:p>
          <w:p w:rsidR="00AB202A" w:rsidRPr="00A12D4D" w:rsidRDefault="00AB202A" w:rsidP="00AB202A">
            <w:pPr>
              <w:jc w:val="both"/>
              <w:rPr>
                <w:color w:val="000000"/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 поддержка молодых дарований;</w:t>
            </w:r>
          </w:p>
          <w:p w:rsidR="00AB202A" w:rsidRPr="00A12D4D" w:rsidRDefault="00AB202A" w:rsidP="00AB202A">
            <w:pPr>
              <w:suppressAutoHyphens/>
              <w:jc w:val="both"/>
              <w:rPr>
                <w:sz w:val="28"/>
                <w:szCs w:val="28"/>
              </w:rPr>
            </w:pPr>
            <w:r w:rsidRPr="00A12D4D">
              <w:rPr>
                <w:color w:val="000000"/>
                <w:sz w:val="28"/>
                <w:szCs w:val="28"/>
              </w:rPr>
              <w:t>-поддержка деятельности творческих коллективов</w:t>
            </w:r>
          </w:p>
        </w:tc>
      </w:tr>
      <w:tr w:rsidR="00AB202A" w:rsidRPr="00A12D4D" w:rsidTr="00863F59">
        <w:trPr>
          <w:trHeight w:val="891"/>
        </w:trPr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Сроки реализации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1648" w:rsidRPr="00A12D4D" w:rsidRDefault="00AB1648" w:rsidP="00863F59">
            <w:pPr>
              <w:suppressAutoHyphens/>
              <w:jc w:val="both"/>
              <w:rPr>
                <w:sz w:val="28"/>
                <w:szCs w:val="28"/>
              </w:rPr>
            </w:pPr>
          </w:p>
          <w:p w:rsidR="00AB202A" w:rsidRPr="00A12D4D" w:rsidRDefault="00534F5E" w:rsidP="00863F59">
            <w:pPr>
              <w:suppressAutoHyphens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2022-2025 годы</w:t>
            </w:r>
          </w:p>
        </w:tc>
      </w:tr>
      <w:tr w:rsidR="00AB202A" w:rsidRPr="00A12D4D" w:rsidTr="00310F8E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F5E" w:rsidRDefault="00AB202A" w:rsidP="00534F5E">
            <w:pPr>
              <w:widowControl w:val="0"/>
              <w:ind w:firstLine="206"/>
              <w:jc w:val="both"/>
              <w:rPr>
                <w:sz w:val="28"/>
                <w:szCs w:val="28"/>
              </w:rPr>
            </w:pPr>
            <w:r w:rsidRPr="00A12D4D">
              <w:rPr>
                <w:sz w:val="28"/>
                <w:szCs w:val="28"/>
              </w:rPr>
              <w:t xml:space="preserve">Общий объем финансовых ресурсов, необходимых для реализации подпрограммы составляет </w:t>
            </w:r>
            <w:r w:rsidR="00534F5E">
              <w:rPr>
                <w:sz w:val="28"/>
                <w:szCs w:val="28"/>
              </w:rPr>
              <w:t>374,80 тыс. руб., в том числе:</w:t>
            </w:r>
          </w:p>
          <w:p w:rsidR="00534F5E" w:rsidRDefault="00534F5E" w:rsidP="00534F5E">
            <w:pPr>
              <w:widowControl w:val="0"/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-  80,80 тыс. руб.;</w:t>
            </w:r>
          </w:p>
          <w:p w:rsidR="00534F5E" w:rsidRDefault="00534F5E" w:rsidP="00534F5E">
            <w:pPr>
              <w:widowControl w:val="0"/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год – 98,0 тыс. руб.; </w:t>
            </w:r>
          </w:p>
          <w:p w:rsidR="00534F5E" w:rsidRDefault="00534F5E" w:rsidP="00534F5E">
            <w:pPr>
              <w:widowControl w:val="0"/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98,0 тыс. руб.;</w:t>
            </w:r>
          </w:p>
          <w:p w:rsidR="00534F5E" w:rsidRDefault="00534F5E" w:rsidP="00534F5E">
            <w:pPr>
              <w:widowControl w:val="0"/>
              <w:ind w:firstLine="206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2024 год – 98,0 тыс. руб. </w:t>
            </w:r>
          </w:p>
          <w:p w:rsidR="00AB202A" w:rsidRPr="00A12D4D" w:rsidRDefault="00534F5E" w:rsidP="00534F5E">
            <w:pPr>
              <w:pStyle w:val="ConsPlusNonformat"/>
              <w:suppressAutoHyphens/>
              <w:ind w:firstLine="206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B202A" w:rsidRPr="00A12D4D">
              <w:rPr>
                <w:rFonts w:ascii="Times New Roman" w:hAnsi="Times New Roman"/>
                <w:sz w:val="28"/>
                <w:szCs w:val="28"/>
              </w:rPr>
              <w:t>Объемы финансирования подпрограммы за счет средств бюджета поселка Золотухино уточняются исходя из их возможностей на соответствующий финансовый год</w:t>
            </w:r>
          </w:p>
        </w:tc>
      </w:tr>
      <w:tr w:rsidR="00AB202A" w:rsidRPr="00A12D4D" w:rsidTr="00310F8E">
        <w:tc>
          <w:tcPr>
            <w:tcW w:w="32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B202A" w:rsidRPr="00A12D4D" w:rsidRDefault="00AB202A" w:rsidP="00310F8E">
            <w:pPr>
              <w:suppressAutoHyphens/>
              <w:rPr>
                <w:sz w:val="28"/>
                <w:szCs w:val="28"/>
              </w:rPr>
            </w:pPr>
            <w:r w:rsidRPr="00A12D4D">
              <w:rPr>
                <w:b/>
                <w:sz w:val="28"/>
                <w:szCs w:val="28"/>
              </w:rPr>
              <w:lastRenderedPageBreak/>
              <w:t xml:space="preserve">Ожидаемые конечные результаты реализации Подпрограммы </w:t>
            </w:r>
          </w:p>
        </w:tc>
        <w:tc>
          <w:tcPr>
            <w:tcW w:w="6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-повышение уровня социального, культурного, духовного развития населения поселка;</w:t>
            </w:r>
          </w:p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-увеличение числа жителей, активно принимающих участие в социально-экономической и культурной жизни общества;</w:t>
            </w:r>
          </w:p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-повышение интереса у населения к культурному досугу;</w:t>
            </w:r>
          </w:p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-сокращение негативных (общественно-опасных) явлений таких, как преступность, наркомания, алкоголизм;</w:t>
            </w:r>
          </w:p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-выстраивание эффективной совместной с учреждениями культуры работы в сфере досуга и творчества;</w:t>
            </w:r>
          </w:p>
          <w:p w:rsidR="00AB202A" w:rsidRPr="00A12D4D" w:rsidRDefault="00AB202A" w:rsidP="00AB202A">
            <w:pPr>
              <w:pStyle w:val="ConsPlusNonformat"/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2D4D">
              <w:rPr>
                <w:rFonts w:ascii="Times New Roman" w:hAnsi="Times New Roman" w:cs="Times New Roman"/>
                <w:sz w:val="28"/>
                <w:szCs w:val="28"/>
              </w:rPr>
              <w:t>-активное участие населения в культурной жизни поселка, повышение       интеллектуального и культурного уровня населения.</w:t>
            </w:r>
          </w:p>
        </w:tc>
      </w:tr>
    </w:tbl>
    <w:p w:rsidR="00AB202A" w:rsidRDefault="00AB202A" w:rsidP="0097011F">
      <w:pPr>
        <w:ind w:firstLine="684"/>
        <w:rPr>
          <w:b/>
          <w:sz w:val="28"/>
          <w:szCs w:val="28"/>
        </w:rPr>
      </w:pPr>
    </w:p>
    <w:p w:rsidR="00534F5E" w:rsidRPr="00A12D4D" w:rsidRDefault="00534F5E" w:rsidP="0097011F">
      <w:pPr>
        <w:ind w:firstLine="684"/>
        <w:rPr>
          <w:b/>
          <w:sz w:val="28"/>
          <w:szCs w:val="28"/>
        </w:rPr>
      </w:pPr>
    </w:p>
    <w:p w:rsidR="00EA09E7" w:rsidRPr="00A12D4D" w:rsidRDefault="00863F59" w:rsidP="0097011F">
      <w:pPr>
        <w:ind w:firstLine="684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="00793673" w:rsidRPr="00A12D4D">
        <w:rPr>
          <w:b/>
          <w:sz w:val="28"/>
          <w:szCs w:val="28"/>
        </w:rPr>
        <w:t>1.Характеристика основных проблем</w:t>
      </w:r>
    </w:p>
    <w:p w:rsidR="00793673" w:rsidRPr="00A12D4D" w:rsidRDefault="00793673" w:rsidP="0097011F">
      <w:pPr>
        <w:rPr>
          <w:sz w:val="28"/>
          <w:szCs w:val="28"/>
        </w:rPr>
      </w:pPr>
    </w:p>
    <w:p w:rsidR="00793673" w:rsidRPr="00A12D4D" w:rsidRDefault="00793673" w:rsidP="0097011F">
      <w:pPr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Подпрограмма </w:t>
      </w:r>
      <w:r w:rsidR="00A9722F" w:rsidRPr="00A12D4D">
        <w:rPr>
          <w:sz w:val="28"/>
          <w:szCs w:val="28"/>
        </w:rPr>
        <w:t xml:space="preserve">«Искусство» </w:t>
      </w:r>
      <w:r w:rsidRPr="00A12D4D">
        <w:rPr>
          <w:sz w:val="28"/>
          <w:szCs w:val="28"/>
        </w:rPr>
        <w:t>направлена на решение задачи сохранения культурного и исторического наследия народа, обеспечения доступа граждан к культурным ценностям и участия в культурной жизни, реализации творческого потенциала населения.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Деятельность по обеспечению прав граждан на участие в культурной жизни осуществляется путем сохранения лучших традиций самодеятельного и любительского искусства, создания условий для обеспечения возможности участия граждан в культурной жизни и пользования учреждениями культуры.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Сфера реализации подпрограммы охватывает: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-сохранение и пропаганда культурного наследия;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-достижения более высокого качественного уровня культурного обслуживания жителей поселка;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сохранение и популяризация объектов культурного наследия (памятников истории и культуры);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-организация досуговой деятельности, поддержка и развитие различных форм творчества населения поселка;</w:t>
      </w:r>
    </w:p>
    <w:p w:rsidR="00793673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поддержка молодых дарований;</w:t>
      </w:r>
    </w:p>
    <w:p w:rsidR="001864E2" w:rsidRPr="00A12D4D" w:rsidRDefault="00793673" w:rsidP="0097011F">
      <w:pPr>
        <w:ind w:firstLine="741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-поддержка деятельности творческих коллективов.</w:t>
      </w:r>
    </w:p>
    <w:p w:rsidR="001864E2" w:rsidRPr="00A12D4D" w:rsidRDefault="001864E2" w:rsidP="0097011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В целях создания условий для улучшения доступа к культурным ценностям широких слоёв населения, </w:t>
      </w:r>
      <w:r w:rsidR="000C0CFE" w:rsidRPr="00A12D4D">
        <w:rPr>
          <w:sz w:val="28"/>
          <w:szCs w:val="28"/>
        </w:rPr>
        <w:t>следует</w:t>
      </w:r>
      <w:r w:rsidRPr="00A12D4D">
        <w:rPr>
          <w:sz w:val="28"/>
          <w:szCs w:val="28"/>
        </w:rPr>
        <w:t xml:space="preserve"> осуществлять гибкую </w:t>
      </w:r>
      <w:r w:rsidR="000C0CFE" w:rsidRPr="00A12D4D">
        <w:rPr>
          <w:sz w:val="28"/>
          <w:szCs w:val="28"/>
        </w:rPr>
        <w:t>социальную</w:t>
      </w:r>
      <w:r w:rsidRPr="00A12D4D">
        <w:rPr>
          <w:sz w:val="28"/>
          <w:szCs w:val="28"/>
        </w:rPr>
        <w:t xml:space="preserve"> политику.</w:t>
      </w:r>
    </w:p>
    <w:p w:rsidR="001864E2" w:rsidRPr="00A12D4D" w:rsidRDefault="001864E2" w:rsidP="0097011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A12D4D">
        <w:rPr>
          <w:sz w:val="28"/>
          <w:szCs w:val="28"/>
        </w:rPr>
        <w:lastRenderedPageBreak/>
        <w:t xml:space="preserve">Необходимо вести большую работу по привлечению детей, подростков и молодежи к реализации своих творческих способностей, что отвечает приоритетным задачам </w:t>
      </w:r>
      <w:r w:rsidR="000C0CFE" w:rsidRPr="00A12D4D">
        <w:rPr>
          <w:sz w:val="28"/>
          <w:szCs w:val="28"/>
        </w:rPr>
        <w:t>государства</w:t>
      </w:r>
      <w:r w:rsidRPr="00A12D4D">
        <w:rPr>
          <w:sz w:val="28"/>
          <w:szCs w:val="28"/>
        </w:rPr>
        <w:t>.</w:t>
      </w:r>
    </w:p>
    <w:p w:rsidR="001864E2" w:rsidRPr="00A12D4D" w:rsidRDefault="00793673" w:rsidP="0097011F">
      <w:pPr>
        <w:ind w:firstLine="720"/>
        <w:contextualSpacing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 </w:t>
      </w:r>
      <w:r w:rsidR="001864E2" w:rsidRPr="00A12D4D">
        <w:rPr>
          <w:sz w:val="28"/>
          <w:szCs w:val="28"/>
        </w:rPr>
        <w:t xml:space="preserve">Значимость и актуальность реализации обозначенных задач требует сбалансированного решения вопросов, связанных, с одной стороны, с сохранением и развитием культурного потенциала поселка, с другой стороны, с выбором и поддержкой приоритетных направлений, обеспечивающих улучшение качества и разнообразие досуга, создание условий для развития творчества. </w:t>
      </w:r>
    </w:p>
    <w:p w:rsidR="001864E2" w:rsidRPr="00A12D4D" w:rsidRDefault="001864E2" w:rsidP="0097011F">
      <w:pPr>
        <w:ind w:firstLine="720"/>
        <w:contextualSpacing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Значительная часть затрат, связанных с реализацией подпрограммы, приходится на исполнение поставленных задач, в совместной деятельности с учреждениями культуры. </w:t>
      </w:r>
    </w:p>
    <w:p w:rsidR="000C0CFE" w:rsidRPr="00A12D4D" w:rsidRDefault="000C0CFE" w:rsidP="0097011F">
      <w:pPr>
        <w:ind w:firstLine="720"/>
        <w:contextualSpacing/>
        <w:jc w:val="both"/>
        <w:rPr>
          <w:sz w:val="28"/>
          <w:szCs w:val="28"/>
        </w:rPr>
      </w:pPr>
    </w:p>
    <w:p w:rsidR="00863F59" w:rsidRPr="00A12D4D" w:rsidRDefault="00863F59" w:rsidP="0097011F">
      <w:pPr>
        <w:ind w:firstLine="720"/>
        <w:contextualSpacing/>
        <w:jc w:val="both"/>
        <w:rPr>
          <w:sz w:val="28"/>
          <w:szCs w:val="28"/>
        </w:rPr>
      </w:pPr>
    </w:p>
    <w:p w:rsidR="000C0CFE" w:rsidRPr="00A12D4D" w:rsidRDefault="00863F59" w:rsidP="0097011F">
      <w:pPr>
        <w:pStyle w:val="a3"/>
        <w:spacing w:before="0" w:after="0"/>
        <w:ind w:left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b/>
          <w:color w:val="000000"/>
          <w:sz w:val="28"/>
          <w:szCs w:val="28"/>
        </w:rPr>
        <w:t>10</w:t>
      </w:r>
      <w:r w:rsidR="0027101B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.1.</w:t>
      </w:r>
      <w:r w:rsidR="000C0CFE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2</w:t>
      </w:r>
      <w:r w:rsidR="000C0CFE" w:rsidRPr="00A12D4D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0C0CFE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Осно</w:t>
      </w:r>
      <w:r w:rsidR="00C740F1" w:rsidRPr="00A12D4D">
        <w:rPr>
          <w:rFonts w:ascii="Times New Roman" w:hAnsi="Times New Roman" w:cs="Times New Roman"/>
          <w:b/>
          <w:color w:val="000000"/>
          <w:sz w:val="28"/>
          <w:szCs w:val="28"/>
        </w:rPr>
        <w:t>вные цели и задачи подпрограммы</w:t>
      </w:r>
    </w:p>
    <w:p w:rsidR="0097011F" w:rsidRPr="00A12D4D" w:rsidRDefault="0097011F" w:rsidP="0097011F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Цели подпрограммы: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ab/>
        <w:t>- обеспечение прав граждан на участие в культурной жизни;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создание условий для сохранения и развития культурного потенциала и культурного наследия поселка Золотухино.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Задачи подпрограммы: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-сохранение и пропаганда культурного наследия;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-достижения более высокого качественного уровня культурного обслуживания жителей поселка;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сохранение и популяризация объектов культурного наследия (памятников истории и культуры);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-организация досуговой деятельности, поддержка и развитие различных форм творчества населения поселка;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 поддержка молодых дарований;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-поддержка деятельности творческих коллективов.</w:t>
      </w:r>
    </w:p>
    <w:p w:rsidR="000C0CFE" w:rsidRPr="00A12D4D" w:rsidRDefault="000C0CFE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 xml:space="preserve">Подпрограмма </w:t>
      </w:r>
      <w:r w:rsidR="009061FD" w:rsidRPr="00A12D4D">
        <w:rPr>
          <w:rFonts w:ascii="Times New Roman" w:hAnsi="Times New Roman" w:cs="Times New Roman"/>
          <w:color w:val="000000"/>
          <w:sz w:val="28"/>
          <w:szCs w:val="28"/>
        </w:rPr>
        <w:t>основана</w:t>
      </w:r>
      <w:r w:rsidRPr="00A12D4D">
        <w:rPr>
          <w:rFonts w:ascii="Times New Roman" w:hAnsi="Times New Roman" w:cs="Times New Roman"/>
          <w:color w:val="000000"/>
          <w:sz w:val="28"/>
          <w:szCs w:val="28"/>
        </w:rPr>
        <w:t xml:space="preserve"> на принципах инициативы и творческого потенциала работников культуры в совместной деятельности с Администрацией поселка Золотухино </w:t>
      </w:r>
      <w:r w:rsidR="009061FD" w:rsidRPr="00A12D4D">
        <w:rPr>
          <w:rFonts w:ascii="Times New Roman" w:hAnsi="Times New Roman" w:cs="Times New Roman"/>
          <w:color w:val="000000"/>
          <w:sz w:val="28"/>
          <w:szCs w:val="28"/>
        </w:rPr>
        <w:t>и населением</w:t>
      </w:r>
      <w:r w:rsidRPr="00A12D4D">
        <w:rPr>
          <w:rFonts w:ascii="Times New Roman" w:hAnsi="Times New Roman" w:cs="Times New Roman"/>
          <w:color w:val="000000"/>
          <w:sz w:val="28"/>
          <w:szCs w:val="28"/>
        </w:rPr>
        <w:t xml:space="preserve"> поселка.</w:t>
      </w:r>
    </w:p>
    <w:p w:rsidR="000C0CFE" w:rsidRPr="00A12D4D" w:rsidRDefault="009061FD" w:rsidP="00C740F1">
      <w:pPr>
        <w:pStyle w:val="a3"/>
        <w:spacing w:before="0" w:after="0"/>
        <w:ind w:firstLine="6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12D4D">
        <w:rPr>
          <w:rFonts w:ascii="Times New Roman" w:hAnsi="Times New Roman" w:cs="Times New Roman"/>
          <w:color w:val="000000"/>
          <w:sz w:val="28"/>
          <w:szCs w:val="28"/>
        </w:rPr>
        <w:t>Содержание подп</w:t>
      </w:r>
      <w:r w:rsidR="000C0CFE" w:rsidRPr="00A12D4D">
        <w:rPr>
          <w:rFonts w:ascii="Times New Roman" w:hAnsi="Times New Roman" w:cs="Times New Roman"/>
          <w:color w:val="000000"/>
          <w:sz w:val="28"/>
          <w:szCs w:val="28"/>
        </w:rPr>
        <w:t>рограммы учитывает специфику развития культуры в сельской местности.</w:t>
      </w:r>
    </w:p>
    <w:p w:rsidR="000C0CFE" w:rsidRPr="00A12D4D" w:rsidRDefault="000C0CFE" w:rsidP="0097011F">
      <w:pPr>
        <w:autoSpaceDE w:val="0"/>
        <w:autoSpaceDN w:val="0"/>
        <w:adjustRightInd w:val="0"/>
        <w:rPr>
          <w:sz w:val="28"/>
          <w:szCs w:val="28"/>
        </w:rPr>
      </w:pPr>
    </w:p>
    <w:p w:rsidR="00863F59" w:rsidRPr="00A12D4D" w:rsidRDefault="00863F59" w:rsidP="00863F59">
      <w:pPr>
        <w:shd w:val="clear" w:color="auto" w:fill="FFFFFF"/>
        <w:spacing w:line="317" w:lineRule="exact"/>
        <w:ind w:right="34" w:firstLine="709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="000C0CFE" w:rsidRPr="00A12D4D">
        <w:rPr>
          <w:b/>
          <w:sz w:val="28"/>
          <w:szCs w:val="28"/>
        </w:rPr>
        <w:t xml:space="preserve">3. </w:t>
      </w:r>
      <w:r w:rsidRPr="00A12D4D">
        <w:rPr>
          <w:b/>
          <w:sz w:val="28"/>
          <w:szCs w:val="28"/>
        </w:rPr>
        <w:t>Сроки и этапы реализации Подпрограммы.</w:t>
      </w:r>
    </w:p>
    <w:p w:rsidR="00863F59" w:rsidRPr="00A12D4D" w:rsidRDefault="00863F59" w:rsidP="00863F59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863F59" w:rsidRPr="00A12D4D" w:rsidRDefault="00863F59" w:rsidP="00863F59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ab/>
        <w:t xml:space="preserve">Подпрограмма реализуется в один этап в </w:t>
      </w:r>
      <w:r w:rsidR="00534F5E">
        <w:rPr>
          <w:sz w:val="28"/>
          <w:szCs w:val="28"/>
        </w:rPr>
        <w:t>2022-2025 годы</w:t>
      </w:r>
      <w:r w:rsidRPr="00A12D4D">
        <w:rPr>
          <w:sz w:val="28"/>
          <w:szCs w:val="28"/>
        </w:rPr>
        <w:t>.</w:t>
      </w:r>
    </w:p>
    <w:p w:rsidR="00863F59" w:rsidRPr="00A12D4D" w:rsidRDefault="00863F59" w:rsidP="0097011F">
      <w:pPr>
        <w:ind w:firstLine="684"/>
        <w:rPr>
          <w:b/>
          <w:sz w:val="28"/>
          <w:szCs w:val="28"/>
        </w:rPr>
      </w:pPr>
    </w:p>
    <w:p w:rsidR="00863F59" w:rsidRDefault="00863F59" w:rsidP="0097011F">
      <w:pPr>
        <w:ind w:firstLine="684"/>
        <w:rPr>
          <w:b/>
          <w:sz w:val="28"/>
          <w:szCs w:val="28"/>
        </w:rPr>
      </w:pPr>
    </w:p>
    <w:p w:rsidR="00534F5E" w:rsidRDefault="00534F5E" w:rsidP="0097011F">
      <w:pPr>
        <w:ind w:firstLine="684"/>
        <w:rPr>
          <w:b/>
          <w:sz w:val="28"/>
          <w:szCs w:val="28"/>
        </w:rPr>
      </w:pPr>
    </w:p>
    <w:p w:rsidR="00534F5E" w:rsidRDefault="00534F5E" w:rsidP="0097011F">
      <w:pPr>
        <w:ind w:firstLine="684"/>
        <w:rPr>
          <w:b/>
          <w:sz w:val="28"/>
          <w:szCs w:val="28"/>
        </w:rPr>
      </w:pPr>
    </w:p>
    <w:p w:rsidR="00534F5E" w:rsidRPr="00A12D4D" w:rsidRDefault="00534F5E" w:rsidP="0097011F">
      <w:pPr>
        <w:ind w:firstLine="684"/>
        <w:rPr>
          <w:b/>
          <w:sz w:val="28"/>
          <w:szCs w:val="28"/>
        </w:rPr>
      </w:pPr>
    </w:p>
    <w:p w:rsidR="000C0CFE" w:rsidRPr="00A12D4D" w:rsidRDefault="00863F59" w:rsidP="0097011F">
      <w:pPr>
        <w:ind w:firstLine="684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lastRenderedPageBreak/>
        <w:t xml:space="preserve">10.1.4. </w:t>
      </w:r>
      <w:r w:rsidR="000C0CFE" w:rsidRPr="00A12D4D">
        <w:rPr>
          <w:b/>
          <w:sz w:val="28"/>
          <w:szCs w:val="28"/>
        </w:rPr>
        <w:t xml:space="preserve">Система </w:t>
      </w:r>
      <w:r w:rsidR="009061FD" w:rsidRPr="00A12D4D">
        <w:rPr>
          <w:b/>
          <w:sz w:val="28"/>
          <w:szCs w:val="28"/>
        </w:rPr>
        <w:t>под</w:t>
      </w:r>
      <w:r w:rsidR="00C740F1" w:rsidRPr="00A12D4D">
        <w:rPr>
          <w:b/>
          <w:sz w:val="28"/>
          <w:szCs w:val="28"/>
        </w:rPr>
        <w:t>программных мероприятий</w:t>
      </w:r>
    </w:p>
    <w:p w:rsidR="000C0CFE" w:rsidRPr="00A12D4D" w:rsidRDefault="000C0CFE" w:rsidP="0097011F">
      <w:pPr>
        <w:autoSpaceDE w:val="0"/>
        <w:autoSpaceDN w:val="0"/>
        <w:adjustRightInd w:val="0"/>
        <w:rPr>
          <w:sz w:val="28"/>
          <w:szCs w:val="28"/>
        </w:rPr>
      </w:pPr>
    </w:p>
    <w:p w:rsidR="000C0CFE" w:rsidRPr="00A12D4D" w:rsidRDefault="009061FD" w:rsidP="00863F59">
      <w:pPr>
        <w:pStyle w:val="printj"/>
        <w:spacing w:before="0" w:beforeAutospacing="0" w:after="0" w:afterAutospacing="0"/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Основой подп</w:t>
      </w:r>
      <w:r w:rsidR="000C0CFE" w:rsidRPr="00A12D4D">
        <w:rPr>
          <w:sz w:val="28"/>
          <w:szCs w:val="28"/>
        </w:rPr>
        <w:t>рограммы является система взаимоувязанных мероприятий, согласованных по ресурсам, исполнителям и срокам осуществления.</w:t>
      </w:r>
    </w:p>
    <w:p w:rsidR="000C0CFE" w:rsidRPr="00A12D4D" w:rsidRDefault="009061FD" w:rsidP="0097011F">
      <w:pPr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Перечень мероприятий подп</w:t>
      </w:r>
      <w:r w:rsidR="000C0CFE" w:rsidRPr="00A12D4D">
        <w:rPr>
          <w:sz w:val="28"/>
          <w:szCs w:val="28"/>
        </w:rPr>
        <w:t>рограммы предусматривает решение конкретных задач, направленных на развитее культуры в поселке Золотухино.</w:t>
      </w:r>
    </w:p>
    <w:p w:rsidR="000C0CFE" w:rsidRPr="00A12D4D" w:rsidRDefault="009061FD" w:rsidP="0097011F">
      <w:pPr>
        <w:ind w:firstLine="684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 Система мероприятий подп</w:t>
      </w:r>
      <w:r w:rsidR="000C0CFE" w:rsidRPr="00A12D4D">
        <w:rPr>
          <w:sz w:val="28"/>
          <w:szCs w:val="28"/>
        </w:rPr>
        <w:t xml:space="preserve">рограммы представлена в приложении </w:t>
      </w:r>
      <w:r w:rsidRPr="00A12D4D">
        <w:rPr>
          <w:sz w:val="28"/>
          <w:szCs w:val="28"/>
        </w:rPr>
        <w:t>№</w:t>
      </w:r>
      <w:r w:rsidR="000C0CFE" w:rsidRPr="00A12D4D">
        <w:rPr>
          <w:sz w:val="28"/>
          <w:szCs w:val="28"/>
        </w:rPr>
        <w:t>1</w:t>
      </w:r>
      <w:r w:rsidR="007838E0" w:rsidRPr="00A12D4D">
        <w:rPr>
          <w:sz w:val="28"/>
          <w:szCs w:val="28"/>
        </w:rPr>
        <w:t xml:space="preserve"> к муниципальной программе «Развитие культуры в муниципальном образовании «поселок Золотухино»</w:t>
      </w:r>
      <w:r w:rsidR="000C0CFE" w:rsidRPr="00A12D4D">
        <w:rPr>
          <w:sz w:val="28"/>
          <w:szCs w:val="28"/>
        </w:rPr>
        <w:t>.</w:t>
      </w:r>
    </w:p>
    <w:p w:rsidR="000C0CFE" w:rsidRDefault="000C0CF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0C0CFE" w:rsidRPr="00A12D4D" w:rsidRDefault="00863F59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Pr="00A12D4D">
        <w:rPr>
          <w:b/>
          <w:sz w:val="28"/>
          <w:szCs w:val="28"/>
        </w:rPr>
        <w:t>5</w:t>
      </w:r>
      <w:r w:rsidR="000C0CFE" w:rsidRPr="00A12D4D">
        <w:rPr>
          <w:b/>
          <w:sz w:val="28"/>
          <w:szCs w:val="28"/>
        </w:rPr>
        <w:t>. Об</w:t>
      </w:r>
      <w:r w:rsidR="00C740F1" w:rsidRPr="00A12D4D">
        <w:rPr>
          <w:b/>
          <w:sz w:val="28"/>
          <w:szCs w:val="28"/>
        </w:rPr>
        <w:t>ъемы и источники финансирования</w:t>
      </w:r>
    </w:p>
    <w:p w:rsidR="000C0CFE" w:rsidRPr="00A12D4D" w:rsidRDefault="000C0CF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0C0CFE" w:rsidRPr="00A12D4D" w:rsidRDefault="000C0CF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Реализация меропр</w:t>
      </w:r>
      <w:r w:rsidR="009061FD" w:rsidRPr="00A12D4D">
        <w:rPr>
          <w:sz w:val="28"/>
          <w:szCs w:val="28"/>
        </w:rPr>
        <w:t>иятий подп</w:t>
      </w:r>
      <w:r w:rsidRPr="00A12D4D">
        <w:rPr>
          <w:sz w:val="28"/>
          <w:szCs w:val="28"/>
        </w:rPr>
        <w:t>рограммы будет осуществляться за счет средств бюджета поселка Золотухино.</w:t>
      </w:r>
    </w:p>
    <w:p w:rsidR="00534F5E" w:rsidRDefault="000C0CFE" w:rsidP="00534F5E">
      <w:pPr>
        <w:widowControl w:val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Объем финансирования по П</w:t>
      </w:r>
      <w:r w:rsidR="0053092F" w:rsidRPr="00A12D4D">
        <w:rPr>
          <w:sz w:val="28"/>
          <w:szCs w:val="28"/>
        </w:rPr>
        <w:t>одп</w:t>
      </w:r>
      <w:r w:rsidRPr="00A12D4D">
        <w:rPr>
          <w:sz w:val="28"/>
          <w:szCs w:val="28"/>
        </w:rPr>
        <w:t xml:space="preserve">рограмме составляет </w:t>
      </w:r>
      <w:r w:rsidR="00534F5E">
        <w:rPr>
          <w:sz w:val="28"/>
          <w:szCs w:val="28"/>
        </w:rPr>
        <w:t>374,80 тыс. руб., в том числе:</w:t>
      </w:r>
    </w:p>
    <w:p w:rsidR="00534F5E" w:rsidRDefault="00534F5E" w:rsidP="00534F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2022 год -  80,80 тыс. руб.;</w:t>
      </w:r>
    </w:p>
    <w:p w:rsidR="00534F5E" w:rsidRDefault="00534F5E" w:rsidP="00534F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2023 год – 98,0 тыс. руб.; </w:t>
      </w:r>
    </w:p>
    <w:p w:rsidR="00534F5E" w:rsidRDefault="00534F5E" w:rsidP="00534F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2024 год – 98,0 тыс. руб.;</w:t>
      </w:r>
    </w:p>
    <w:p w:rsidR="00534F5E" w:rsidRDefault="00534F5E" w:rsidP="00534F5E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2024 год – 98,0 тыс. руб. </w:t>
      </w:r>
    </w:p>
    <w:p w:rsidR="000C0CFE" w:rsidRPr="00A12D4D" w:rsidRDefault="00534F5E" w:rsidP="00534F5E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 </w:t>
      </w:r>
      <w:r w:rsidR="000C0CFE" w:rsidRPr="00A12D4D">
        <w:rPr>
          <w:sz w:val="28"/>
          <w:szCs w:val="28"/>
        </w:rPr>
        <w:t>Объем финансирования подлежит корректировке в соответствии с законами о бюджетах и решением о местном бюдже</w:t>
      </w:r>
      <w:r w:rsidR="009061FD" w:rsidRPr="00A12D4D">
        <w:rPr>
          <w:sz w:val="28"/>
          <w:szCs w:val="28"/>
        </w:rPr>
        <w:t>те. Финансирование мероприятий подп</w:t>
      </w:r>
      <w:r w:rsidR="000C0CFE" w:rsidRPr="00A12D4D">
        <w:rPr>
          <w:sz w:val="28"/>
          <w:szCs w:val="28"/>
        </w:rPr>
        <w:t xml:space="preserve">рограммы осуществляется в соответствии с бюджетным законодательством. </w:t>
      </w:r>
    </w:p>
    <w:p w:rsidR="000C0CFE" w:rsidRPr="00A12D4D" w:rsidRDefault="000C0CF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В ходе реализации муниципальной целевой </w:t>
      </w:r>
      <w:r w:rsidR="009061FD" w:rsidRPr="00A12D4D">
        <w:rPr>
          <w:sz w:val="28"/>
          <w:szCs w:val="28"/>
        </w:rPr>
        <w:t>под</w:t>
      </w:r>
      <w:r w:rsidRPr="00A12D4D">
        <w:rPr>
          <w:sz w:val="28"/>
          <w:szCs w:val="28"/>
        </w:rPr>
        <w:t>программы конкретные мероприятия и объемы их финансирования подлежат ежегодной корректировке с учетом возможностей средств местного бюджета.</w:t>
      </w:r>
    </w:p>
    <w:p w:rsidR="000C0CFE" w:rsidRDefault="000C0CF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0C0CFE" w:rsidRPr="00A12D4D" w:rsidRDefault="00863F59" w:rsidP="00686DDB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Pr="00A12D4D">
        <w:rPr>
          <w:b/>
          <w:sz w:val="28"/>
          <w:szCs w:val="28"/>
        </w:rPr>
        <w:t>6</w:t>
      </w:r>
      <w:r w:rsidR="009061FD" w:rsidRPr="00A12D4D">
        <w:rPr>
          <w:b/>
          <w:sz w:val="28"/>
          <w:szCs w:val="28"/>
        </w:rPr>
        <w:t>. Механизм реализации подп</w:t>
      </w:r>
      <w:r w:rsidR="00C740F1" w:rsidRPr="00A12D4D">
        <w:rPr>
          <w:b/>
          <w:sz w:val="28"/>
          <w:szCs w:val="28"/>
        </w:rPr>
        <w:t>рограммы</w:t>
      </w:r>
    </w:p>
    <w:p w:rsidR="000C0CFE" w:rsidRPr="00A12D4D" w:rsidRDefault="000C0CF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0C0CFE" w:rsidRPr="00A12D4D" w:rsidRDefault="009061FD" w:rsidP="0097011F">
      <w:pPr>
        <w:autoSpaceDE w:val="0"/>
        <w:autoSpaceDN w:val="0"/>
        <w:adjustRightInd w:val="0"/>
        <w:ind w:firstLine="708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>Механизм реализации подп</w:t>
      </w:r>
      <w:r w:rsidR="000C0CFE" w:rsidRPr="00A12D4D">
        <w:rPr>
          <w:color w:val="000000"/>
          <w:sz w:val="28"/>
          <w:szCs w:val="28"/>
        </w:rPr>
        <w:t xml:space="preserve">рограммы включает разработку и принятие нормативных правовых актов  </w:t>
      </w:r>
      <w:r w:rsidR="00686DDB" w:rsidRPr="00A12D4D">
        <w:rPr>
          <w:color w:val="000000"/>
          <w:sz w:val="28"/>
          <w:szCs w:val="28"/>
        </w:rPr>
        <w:t>А</w:t>
      </w:r>
      <w:r w:rsidR="000C0CFE" w:rsidRPr="00A12D4D">
        <w:rPr>
          <w:color w:val="000000"/>
          <w:sz w:val="28"/>
          <w:szCs w:val="28"/>
        </w:rPr>
        <w:t xml:space="preserve">дминистрации поселка Золотухино, необходимых для выполнения </w:t>
      </w:r>
      <w:r w:rsidRPr="00A12D4D">
        <w:rPr>
          <w:color w:val="000000"/>
          <w:sz w:val="28"/>
          <w:szCs w:val="28"/>
        </w:rPr>
        <w:t>подпрограммы</w:t>
      </w:r>
      <w:r w:rsidR="000C0CFE" w:rsidRPr="00A12D4D">
        <w:rPr>
          <w:color w:val="000000"/>
          <w:sz w:val="28"/>
          <w:szCs w:val="28"/>
        </w:rPr>
        <w:t xml:space="preserve">, ежегодное уточнение перечня </w:t>
      </w:r>
      <w:r w:rsidRPr="00A12D4D">
        <w:rPr>
          <w:color w:val="000000"/>
          <w:sz w:val="28"/>
          <w:szCs w:val="28"/>
        </w:rPr>
        <w:t>под</w:t>
      </w:r>
      <w:r w:rsidR="000C0CFE" w:rsidRPr="00A12D4D">
        <w:rPr>
          <w:color w:val="000000"/>
          <w:sz w:val="28"/>
          <w:szCs w:val="28"/>
        </w:rPr>
        <w:t xml:space="preserve">программных мероприятий на очередной финансовый год и плановый период, с уточнением затрат по </w:t>
      </w:r>
      <w:r w:rsidRPr="00A12D4D">
        <w:rPr>
          <w:color w:val="000000"/>
          <w:sz w:val="28"/>
          <w:szCs w:val="28"/>
        </w:rPr>
        <w:t>под</w:t>
      </w:r>
      <w:r w:rsidR="000C0CFE" w:rsidRPr="00A12D4D">
        <w:rPr>
          <w:color w:val="000000"/>
          <w:sz w:val="28"/>
          <w:szCs w:val="28"/>
        </w:rPr>
        <w:t xml:space="preserve">программным мероприятиям, в соответствии с мониторингом фактически достигнутых целевых показателей реализации </w:t>
      </w:r>
      <w:r w:rsidRPr="00A12D4D">
        <w:rPr>
          <w:color w:val="000000"/>
          <w:sz w:val="28"/>
          <w:szCs w:val="28"/>
        </w:rPr>
        <w:t>подпрограммы</w:t>
      </w:r>
      <w:r w:rsidR="000C0CFE" w:rsidRPr="00A12D4D">
        <w:rPr>
          <w:color w:val="000000"/>
          <w:sz w:val="28"/>
          <w:szCs w:val="28"/>
        </w:rPr>
        <w:t xml:space="preserve">, а также, связанные с изменениями внешней среды, информирование общественности о ходе и результатах реализации </w:t>
      </w:r>
      <w:r w:rsidRPr="00A12D4D">
        <w:rPr>
          <w:color w:val="000000"/>
          <w:sz w:val="28"/>
          <w:szCs w:val="28"/>
        </w:rPr>
        <w:t>подпрограммы</w:t>
      </w:r>
      <w:r w:rsidR="000C0CFE" w:rsidRPr="00A12D4D">
        <w:rPr>
          <w:color w:val="000000"/>
          <w:sz w:val="28"/>
          <w:szCs w:val="28"/>
        </w:rPr>
        <w:t xml:space="preserve">, финансирования </w:t>
      </w:r>
      <w:r w:rsidRPr="00A12D4D">
        <w:rPr>
          <w:color w:val="000000"/>
          <w:sz w:val="28"/>
          <w:szCs w:val="28"/>
        </w:rPr>
        <w:t>под</w:t>
      </w:r>
      <w:r w:rsidR="000C0CFE" w:rsidRPr="00A12D4D">
        <w:rPr>
          <w:color w:val="000000"/>
          <w:sz w:val="28"/>
          <w:szCs w:val="28"/>
        </w:rPr>
        <w:t>программных мероприятий.</w:t>
      </w:r>
    </w:p>
    <w:p w:rsidR="000C0CFE" w:rsidRPr="00A12D4D" w:rsidRDefault="000C0CFE" w:rsidP="00686DDB">
      <w:pPr>
        <w:autoSpaceDE w:val="0"/>
        <w:autoSpaceDN w:val="0"/>
        <w:adjustRightInd w:val="0"/>
        <w:ind w:firstLine="684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lastRenderedPageBreak/>
        <w:t xml:space="preserve">Заказчик </w:t>
      </w:r>
      <w:r w:rsidR="009061FD" w:rsidRPr="00A12D4D">
        <w:rPr>
          <w:color w:val="000000"/>
          <w:sz w:val="28"/>
          <w:szCs w:val="28"/>
        </w:rPr>
        <w:t>подпрограммы</w:t>
      </w:r>
      <w:r w:rsidRPr="00A12D4D">
        <w:rPr>
          <w:color w:val="000000"/>
          <w:sz w:val="28"/>
          <w:szCs w:val="28"/>
        </w:rPr>
        <w:t xml:space="preserve"> осуществляет текущее управление </w:t>
      </w:r>
      <w:r w:rsidR="009061FD" w:rsidRPr="00A12D4D">
        <w:rPr>
          <w:color w:val="000000"/>
          <w:sz w:val="28"/>
          <w:szCs w:val="28"/>
        </w:rPr>
        <w:t>подп</w:t>
      </w:r>
      <w:r w:rsidRPr="00A12D4D">
        <w:rPr>
          <w:color w:val="000000"/>
          <w:sz w:val="28"/>
          <w:szCs w:val="28"/>
        </w:rPr>
        <w:t>рограммой, обладает правом вносить изменения объемов финансовых средств, направляемых на решение отдельных задач.</w:t>
      </w:r>
    </w:p>
    <w:p w:rsidR="000C0CFE" w:rsidRPr="00A12D4D" w:rsidRDefault="000C0CFE" w:rsidP="00686DDB">
      <w:pPr>
        <w:autoSpaceDE w:val="0"/>
        <w:autoSpaceDN w:val="0"/>
        <w:adjustRightInd w:val="0"/>
        <w:ind w:firstLine="684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 xml:space="preserve">Оценка хода исполнения мероприятий </w:t>
      </w:r>
      <w:r w:rsidR="009061FD" w:rsidRPr="00A12D4D">
        <w:rPr>
          <w:color w:val="000000"/>
          <w:sz w:val="28"/>
          <w:szCs w:val="28"/>
        </w:rPr>
        <w:t>подп</w:t>
      </w:r>
      <w:r w:rsidRPr="00A12D4D">
        <w:rPr>
          <w:color w:val="000000"/>
          <w:sz w:val="28"/>
          <w:szCs w:val="28"/>
        </w:rPr>
        <w:t>рограммы основана на мониторинге ожидаемых непосредственных и конечных результатов. В соответствии с данными мониторинга по фактически достигнутым результатам реа</w:t>
      </w:r>
      <w:r w:rsidR="009061FD" w:rsidRPr="00A12D4D">
        <w:rPr>
          <w:color w:val="000000"/>
          <w:sz w:val="28"/>
          <w:szCs w:val="28"/>
        </w:rPr>
        <w:t>лизации в подп</w:t>
      </w:r>
      <w:r w:rsidRPr="00A12D4D">
        <w:rPr>
          <w:color w:val="000000"/>
          <w:sz w:val="28"/>
          <w:szCs w:val="28"/>
        </w:rPr>
        <w:t xml:space="preserve">рограмму могут быть внесены корректировки. </w:t>
      </w:r>
    </w:p>
    <w:p w:rsidR="000C0CFE" w:rsidRPr="00A12D4D" w:rsidRDefault="000C0CF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Действия исполнителей </w:t>
      </w:r>
      <w:r w:rsidR="009061FD" w:rsidRPr="00A12D4D">
        <w:rPr>
          <w:sz w:val="28"/>
          <w:szCs w:val="28"/>
        </w:rPr>
        <w:t>под</w:t>
      </w:r>
      <w:r w:rsidRPr="00A12D4D">
        <w:rPr>
          <w:sz w:val="28"/>
          <w:szCs w:val="28"/>
        </w:rPr>
        <w:t xml:space="preserve">программных мероприятий регламентируются действующим законодательством и заключаемыми </w:t>
      </w:r>
      <w:r w:rsidR="007838E0" w:rsidRPr="00A12D4D">
        <w:rPr>
          <w:sz w:val="28"/>
          <w:szCs w:val="28"/>
        </w:rPr>
        <w:t>контрактами</w:t>
      </w:r>
      <w:r w:rsidRPr="00A12D4D">
        <w:rPr>
          <w:sz w:val="28"/>
          <w:szCs w:val="28"/>
        </w:rPr>
        <w:t>, направленны</w:t>
      </w:r>
      <w:r w:rsidR="007838E0" w:rsidRPr="00A12D4D">
        <w:rPr>
          <w:sz w:val="28"/>
          <w:szCs w:val="28"/>
        </w:rPr>
        <w:t>ми</w:t>
      </w:r>
      <w:r w:rsidRPr="00A12D4D">
        <w:rPr>
          <w:sz w:val="28"/>
          <w:szCs w:val="28"/>
        </w:rPr>
        <w:t xml:space="preserve"> на реализацию этих мероприятий.</w:t>
      </w:r>
    </w:p>
    <w:p w:rsidR="000C0CFE" w:rsidRDefault="000C0CF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534F5E" w:rsidRPr="00A12D4D" w:rsidRDefault="00534F5E" w:rsidP="0097011F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</w:p>
    <w:p w:rsidR="000C0CFE" w:rsidRPr="00A12D4D" w:rsidRDefault="00863F59" w:rsidP="00686DDB">
      <w:pPr>
        <w:pStyle w:val="3"/>
        <w:tabs>
          <w:tab w:val="left" w:pos="709"/>
        </w:tabs>
        <w:spacing w:after="0"/>
        <w:ind w:firstLine="709"/>
        <w:jc w:val="both"/>
        <w:rPr>
          <w:b/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Pr="00A12D4D">
        <w:rPr>
          <w:b/>
          <w:sz w:val="28"/>
          <w:szCs w:val="28"/>
        </w:rPr>
        <w:t>7</w:t>
      </w:r>
      <w:r w:rsidR="000C0CFE" w:rsidRPr="00A12D4D">
        <w:rPr>
          <w:b/>
          <w:sz w:val="28"/>
          <w:szCs w:val="28"/>
        </w:rPr>
        <w:t xml:space="preserve">. Ожидаемые результаты реализации </w:t>
      </w:r>
      <w:r w:rsidR="007838E0" w:rsidRPr="00A12D4D">
        <w:rPr>
          <w:b/>
          <w:sz w:val="28"/>
          <w:szCs w:val="28"/>
        </w:rPr>
        <w:t>под</w:t>
      </w:r>
      <w:r w:rsidR="00686DDB" w:rsidRPr="00A12D4D">
        <w:rPr>
          <w:b/>
          <w:sz w:val="28"/>
          <w:szCs w:val="28"/>
        </w:rPr>
        <w:t xml:space="preserve">программных мероприятий </w:t>
      </w:r>
      <w:r w:rsidR="00686DDB" w:rsidRPr="00A12D4D">
        <w:rPr>
          <w:b/>
          <w:color w:val="000000"/>
          <w:sz w:val="28"/>
          <w:szCs w:val="28"/>
        </w:rPr>
        <w:t>и показатели эффективности исполнения</w:t>
      </w:r>
    </w:p>
    <w:p w:rsidR="000C0CFE" w:rsidRPr="00A12D4D" w:rsidRDefault="000C0CFE" w:rsidP="0097011F">
      <w:pPr>
        <w:pStyle w:val="3"/>
        <w:tabs>
          <w:tab w:val="left" w:pos="709"/>
        </w:tabs>
        <w:spacing w:after="0"/>
        <w:ind w:firstLine="709"/>
        <w:rPr>
          <w:b/>
          <w:sz w:val="28"/>
          <w:szCs w:val="28"/>
        </w:rPr>
      </w:pPr>
    </w:p>
    <w:p w:rsidR="000C0CFE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Выполнение подпрог</w:t>
      </w:r>
      <w:r w:rsidR="000C0CFE" w:rsidRPr="00A12D4D">
        <w:rPr>
          <w:sz w:val="28"/>
          <w:szCs w:val="28"/>
        </w:rPr>
        <w:t>раммы позволит улучшить условия реализации культурных потребностей населения, учитывая все возрастные и социальные категории жителей поселка, решить ряд проблем социально-культурного развития.</w:t>
      </w:r>
    </w:p>
    <w:p w:rsidR="000C0CFE" w:rsidRPr="00A12D4D" w:rsidRDefault="000C0CFE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Ожидаемые результаты:</w:t>
      </w:r>
    </w:p>
    <w:p w:rsidR="007838E0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-повышение уровня социального, культурного, духовного развития населения поселка;</w:t>
      </w:r>
    </w:p>
    <w:p w:rsidR="007838E0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-увеличение числа жителей, активно принимающих участие в социально-экономической и культурной жизни общества;</w:t>
      </w:r>
    </w:p>
    <w:p w:rsidR="007838E0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-повышение интереса у населения к культурному досугу;</w:t>
      </w:r>
    </w:p>
    <w:p w:rsidR="007838E0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-сокращение негативных (общественно-опасных) явлений таких, как преступность, наркомания, алкоголизм;</w:t>
      </w:r>
    </w:p>
    <w:p w:rsidR="007838E0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-выстраивание эффективной совместной с учреждениями культуры работы в сфере досуга и творчества;</w:t>
      </w:r>
    </w:p>
    <w:p w:rsidR="000C0CFE" w:rsidRPr="00A12D4D" w:rsidRDefault="007838E0" w:rsidP="00C740F1">
      <w:pPr>
        <w:pStyle w:val="3"/>
        <w:tabs>
          <w:tab w:val="left" w:pos="709"/>
        </w:tabs>
        <w:spacing w:after="0"/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-активное участие населения в культурной жизни поселка, повышение интеллектуального и культурного уровня населения.</w:t>
      </w:r>
    </w:p>
    <w:p w:rsidR="00686DDB" w:rsidRPr="00A12D4D" w:rsidRDefault="00686DDB" w:rsidP="00686DDB">
      <w:pPr>
        <w:ind w:firstLine="709"/>
        <w:jc w:val="both"/>
        <w:rPr>
          <w:color w:val="000000"/>
          <w:sz w:val="28"/>
          <w:szCs w:val="28"/>
        </w:rPr>
      </w:pPr>
      <w:r w:rsidRPr="00A12D4D">
        <w:rPr>
          <w:color w:val="000000"/>
          <w:sz w:val="28"/>
          <w:szCs w:val="28"/>
        </w:rPr>
        <w:t>Оценка эффективности реализации подпрограммы осуществляется заказчиком подпрограммы по итогам ее исполнения за отчетный год и в целом после завершения реализации подпрограммы.</w:t>
      </w:r>
    </w:p>
    <w:p w:rsidR="00686DDB" w:rsidRDefault="00686DDB" w:rsidP="00686DDB">
      <w:pPr>
        <w:ind w:firstLine="709"/>
        <w:jc w:val="both"/>
        <w:rPr>
          <w:color w:val="000000"/>
          <w:sz w:val="28"/>
          <w:szCs w:val="28"/>
        </w:rPr>
      </w:pPr>
    </w:p>
    <w:p w:rsidR="00534F5E" w:rsidRPr="00A12D4D" w:rsidRDefault="00534F5E" w:rsidP="00686DDB">
      <w:pPr>
        <w:ind w:firstLine="709"/>
        <w:jc w:val="both"/>
        <w:rPr>
          <w:color w:val="000000"/>
          <w:sz w:val="28"/>
          <w:szCs w:val="28"/>
        </w:rPr>
      </w:pPr>
    </w:p>
    <w:p w:rsidR="000C0CFE" w:rsidRPr="00A12D4D" w:rsidRDefault="00863F59" w:rsidP="00686DDB">
      <w:pPr>
        <w:ind w:firstLine="709"/>
        <w:rPr>
          <w:sz w:val="28"/>
          <w:szCs w:val="28"/>
        </w:rPr>
      </w:pPr>
      <w:r w:rsidRPr="00A12D4D">
        <w:rPr>
          <w:b/>
          <w:sz w:val="28"/>
          <w:szCs w:val="28"/>
        </w:rPr>
        <w:t>10</w:t>
      </w:r>
      <w:r w:rsidR="0027101B" w:rsidRPr="00A12D4D">
        <w:rPr>
          <w:b/>
          <w:sz w:val="28"/>
          <w:szCs w:val="28"/>
        </w:rPr>
        <w:t>.1.</w:t>
      </w:r>
      <w:r w:rsidRPr="00A12D4D">
        <w:rPr>
          <w:b/>
          <w:sz w:val="28"/>
          <w:szCs w:val="28"/>
        </w:rPr>
        <w:t>8</w:t>
      </w:r>
      <w:r w:rsidR="007838E0" w:rsidRPr="00A12D4D">
        <w:rPr>
          <w:b/>
          <w:sz w:val="28"/>
          <w:szCs w:val="28"/>
        </w:rPr>
        <w:t>. Управление подпрог</w:t>
      </w:r>
      <w:r w:rsidR="000C0CFE" w:rsidRPr="00A12D4D">
        <w:rPr>
          <w:b/>
          <w:sz w:val="28"/>
          <w:szCs w:val="28"/>
        </w:rPr>
        <w:t>раммой и контроль за ее реализацией.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Формы и</w:t>
      </w:r>
      <w:r w:rsidR="007838E0" w:rsidRPr="00A12D4D">
        <w:rPr>
          <w:sz w:val="28"/>
          <w:szCs w:val="28"/>
        </w:rPr>
        <w:t xml:space="preserve"> методы управления реализацией подп</w:t>
      </w:r>
      <w:r w:rsidRPr="00A12D4D">
        <w:rPr>
          <w:sz w:val="28"/>
          <w:szCs w:val="28"/>
        </w:rPr>
        <w:t>рограммы определяются Администрацией поселка Золотухино.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Администрация поселка Золотухино является муниципальным заказчиком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 xml:space="preserve">рограммы и координатором деятельности </w:t>
      </w:r>
      <w:r w:rsidR="007838E0" w:rsidRPr="00A12D4D">
        <w:rPr>
          <w:sz w:val="28"/>
          <w:szCs w:val="28"/>
        </w:rPr>
        <w:t xml:space="preserve">ее </w:t>
      </w:r>
      <w:r w:rsidRPr="00A12D4D">
        <w:rPr>
          <w:sz w:val="28"/>
          <w:szCs w:val="28"/>
        </w:rPr>
        <w:t>исполнителей</w:t>
      </w:r>
      <w:r w:rsidR="007838E0" w:rsidRPr="00A12D4D">
        <w:rPr>
          <w:sz w:val="28"/>
          <w:szCs w:val="28"/>
        </w:rPr>
        <w:t>.</w:t>
      </w:r>
      <w:r w:rsidRPr="00A12D4D">
        <w:rPr>
          <w:sz w:val="28"/>
          <w:szCs w:val="28"/>
        </w:rPr>
        <w:t xml:space="preserve"> 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Администрация поселка Золотухино осуществляет: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lastRenderedPageBreak/>
        <w:t xml:space="preserve">- контроль за эффективным и целевым использованием бюджетных средств, направленных на реализацию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>рограммы;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- подготовку предложений по созданию или привлечению организаций для реализации мероприятий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>рограммы;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- информационно-аналитическое обеспечение процесса реализации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 xml:space="preserve">рограммы, мониторинг выполнения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>рограммы в целом и входящих в ее состав мероприятий.</w:t>
      </w:r>
    </w:p>
    <w:p w:rsidR="000C0CFE" w:rsidRPr="00A12D4D" w:rsidRDefault="000C0CFE" w:rsidP="0097011F">
      <w:pPr>
        <w:ind w:firstLine="709"/>
        <w:jc w:val="both"/>
        <w:rPr>
          <w:sz w:val="28"/>
          <w:szCs w:val="28"/>
        </w:rPr>
      </w:pPr>
      <w:r w:rsidRPr="00A12D4D">
        <w:rPr>
          <w:sz w:val="28"/>
          <w:szCs w:val="28"/>
        </w:rPr>
        <w:t xml:space="preserve">Общий контроль за реализацией </w:t>
      </w:r>
      <w:r w:rsidR="007838E0" w:rsidRPr="00A12D4D">
        <w:rPr>
          <w:sz w:val="28"/>
          <w:szCs w:val="28"/>
        </w:rPr>
        <w:t>подп</w:t>
      </w:r>
      <w:r w:rsidRPr="00A12D4D">
        <w:rPr>
          <w:sz w:val="28"/>
          <w:szCs w:val="28"/>
        </w:rPr>
        <w:t>рограммы осуществляет Глава поселка Золотухино.</w:t>
      </w:r>
    </w:p>
    <w:p w:rsidR="00793673" w:rsidRPr="00A12D4D" w:rsidRDefault="00793673" w:rsidP="00793673">
      <w:pPr>
        <w:ind w:firstLine="741"/>
        <w:jc w:val="both"/>
        <w:rPr>
          <w:sz w:val="28"/>
          <w:szCs w:val="28"/>
        </w:rPr>
        <w:sectPr w:rsidR="00793673" w:rsidRPr="00A12D4D" w:rsidSect="007838E0">
          <w:headerReference w:type="even" r:id="rId8"/>
          <w:headerReference w:type="default" r:id="rId9"/>
          <w:pgSz w:w="11906" w:h="16838" w:code="9"/>
          <w:pgMar w:top="1134" w:right="1247" w:bottom="1134" w:left="1531" w:header="709" w:footer="709" w:gutter="0"/>
          <w:pgNumType w:start="0"/>
          <w:cols w:space="708"/>
          <w:titlePg/>
          <w:docGrid w:linePitch="360"/>
        </w:sectPr>
      </w:pPr>
    </w:p>
    <w:p w:rsidR="0087716C" w:rsidRPr="00863F59" w:rsidRDefault="0087716C" w:rsidP="00F814BD">
      <w:pPr>
        <w:jc w:val="right"/>
        <w:rPr>
          <w:szCs w:val="28"/>
        </w:rPr>
      </w:pPr>
      <w:r w:rsidRPr="00863F59">
        <w:rPr>
          <w:szCs w:val="28"/>
        </w:rPr>
        <w:lastRenderedPageBreak/>
        <w:t xml:space="preserve">Приложение </w:t>
      </w:r>
      <w:r w:rsidR="007838E0" w:rsidRPr="00863F59">
        <w:rPr>
          <w:szCs w:val="28"/>
        </w:rPr>
        <w:t>№</w:t>
      </w:r>
      <w:r w:rsidR="00E30A8C" w:rsidRPr="00863F59">
        <w:rPr>
          <w:szCs w:val="28"/>
        </w:rPr>
        <w:t>1</w:t>
      </w:r>
    </w:p>
    <w:p w:rsidR="0087716C" w:rsidRPr="00863F59" w:rsidRDefault="00BC44A8" w:rsidP="00F814BD">
      <w:pPr>
        <w:jc w:val="right"/>
        <w:rPr>
          <w:szCs w:val="28"/>
        </w:rPr>
      </w:pPr>
      <w:r w:rsidRPr="00863F59">
        <w:rPr>
          <w:szCs w:val="28"/>
        </w:rPr>
        <w:t xml:space="preserve">к </w:t>
      </w:r>
      <w:r w:rsidR="0087716C" w:rsidRPr="00863F59">
        <w:rPr>
          <w:szCs w:val="28"/>
        </w:rPr>
        <w:t>муниципальной программе</w:t>
      </w:r>
    </w:p>
    <w:p w:rsidR="00EC33FD" w:rsidRPr="00863F59" w:rsidRDefault="0087716C" w:rsidP="00CE43C0">
      <w:pPr>
        <w:jc w:val="right"/>
        <w:rPr>
          <w:szCs w:val="28"/>
        </w:rPr>
      </w:pPr>
      <w:r w:rsidRPr="00863F59">
        <w:rPr>
          <w:szCs w:val="28"/>
        </w:rPr>
        <w:t>«</w:t>
      </w:r>
      <w:r w:rsidR="00CB7C04" w:rsidRPr="00863F59">
        <w:rPr>
          <w:szCs w:val="28"/>
        </w:rPr>
        <w:t>Развитие культуры</w:t>
      </w:r>
      <w:r w:rsidR="004D6FD8" w:rsidRPr="00863F59">
        <w:rPr>
          <w:szCs w:val="28"/>
        </w:rPr>
        <w:t xml:space="preserve"> в</w:t>
      </w:r>
      <w:r w:rsidR="00CB7C04" w:rsidRPr="00863F59">
        <w:rPr>
          <w:szCs w:val="28"/>
        </w:rPr>
        <w:t xml:space="preserve"> муниципально</w:t>
      </w:r>
      <w:r w:rsidR="004D6FD8" w:rsidRPr="00863F59">
        <w:rPr>
          <w:szCs w:val="28"/>
        </w:rPr>
        <w:t>м</w:t>
      </w:r>
      <w:r w:rsidR="00CB7C04" w:rsidRPr="00863F59">
        <w:rPr>
          <w:szCs w:val="28"/>
        </w:rPr>
        <w:t xml:space="preserve"> образовани</w:t>
      </w:r>
      <w:r w:rsidR="004D6FD8" w:rsidRPr="00863F59">
        <w:rPr>
          <w:szCs w:val="28"/>
        </w:rPr>
        <w:t>и</w:t>
      </w:r>
      <w:r w:rsidR="0027101B" w:rsidRPr="00863F59">
        <w:rPr>
          <w:szCs w:val="28"/>
        </w:rPr>
        <w:t xml:space="preserve"> </w:t>
      </w:r>
      <w:r w:rsidR="004D6FD8" w:rsidRPr="00863F59">
        <w:rPr>
          <w:szCs w:val="28"/>
        </w:rPr>
        <w:t>«</w:t>
      </w:r>
      <w:r w:rsidR="00CB7C04" w:rsidRPr="00863F59">
        <w:rPr>
          <w:szCs w:val="28"/>
        </w:rPr>
        <w:t>поселок Золотухино</w:t>
      </w:r>
      <w:r w:rsidR="004D6FD8" w:rsidRPr="00863F59">
        <w:rPr>
          <w:szCs w:val="28"/>
        </w:rPr>
        <w:t>»</w:t>
      </w:r>
      <w:r w:rsidR="00E36317" w:rsidRPr="00863F59">
        <w:rPr>
          <w:bCs/>
          <w:szCs w:val="28"/>
        </w:rPr>
        <w:t>,</w:t>
      </w:r>
      <w:r w:rsidR="00E36317" w:rsidRPr="00863F59">
        <w:rPr>
          <w:szCs w:val="28"/>
        </w:rPr>
        <w:t xml:space="preserve"> </w:t>
      </w:r>
    </w:p>
    <w:p w:rsidR="004D6FD8" w:rsidRPr="00863F59" w:rsidRDefault="00E36317" w:rsidP="00CE43C0">
      <w:pPr>
        <w:jc w:val="right"/>
        <w:rPr>
          <w:bCs/>
          <w:szCs w:val="28"/>
        </w:rPr>
      </w:pPr>
      <w:r w:rsidRPr="00863F59">
        <w:rPr>
          <w:bCs/>
          <w:szCs w:val="28"/>
        </w:rPr>
        <w:t xml:space="preserve">утвержденной постановлением администрации </w:t>
      </w:r>
    </w:p>
    <w:p w:rsidR="0087716C" w:rsidRPr="00863F59" w:rsidRDefault="00AE1766" w:rsidP="00CE43C0">
      <w:pPr>
        <w:jc w:val="right"/>
        <w:rPr>
          <w:bCs/>
          <w:szCs w:val="28"/>
        </w:rPr>
      </w:pPr>
      <w:r w:rsidRPr="00863F59">
        <w:rPr>
          <w:bCs/>
          <w:szCs w:val="28"/>
        </w:rPr>
        <w:t>поселка Золотухино от 1</w:t>
      </w:r>
      <w:r w:rsidR="004D6FD8" w:rsidRPr="00863F59">
        <w:rPr>
          <w:bCs/>
          <w:szCs w:val="28"/>
        </w:rPr>
        <w:t>1</w:t>
      </w:r>
      <w:r w:rsidR="00733AED" w:rsidRPr="00863F59">
        <w:rPr>
          <w:bCs/>
          <w:szCs w:val="28"/>
        </w:rPr>
        <w:t>.1</w:t>
      </w:r>
      <w:r w:rsidR="00EF6753" w:rsidRPr="00863F59">
        <w:rPr>
          <w:bCs/>
          <w:szCs w:val="28"/>
        </w:rPr>
        <w:t>1</w:t>
      </w:r>
      <w:r w:rsidR="00CE43C0" w:rsidRPr="00863F59">
        <w:rPr>
          <w:bCs/>
          <w:szCs w:val="28"/>
        </w:rPr>
        <w:t>.</w:t>
      </w:r>
      <w:r w:rsidR="00733AED" w:rsidRPr="00863F59">
        <w:rPr>
          <w:bCs/>
          <w:szCs w:val="28"/>
        </w:rPr>
        <w:t>201</w:t>
      </w:r>
      <w:r w:rsidR="00EF6753" w:rsidRPr="00863F59">
        <w:rPr>
          <w:bCs/>
          <w:szCs w:val="28"/>
        </w:rPr>
        <w:t>6</w:t>
      </w:r>
      <w:r w:rsidR="00733AED" w:rsidRPr="00863F59">
        <w:rPr>
          <w:bCs/>
          <w:szCs w:val="28"/>
        </w:rPr>
        <w:t>г. №</w:t>
      </w:r>
      <w:r w:rsidR="00ED5AD4" w:rsidRPr="00863F59">
        <w:rPr>
          <w:bCs/>
          <w:szCs w:val="28"/>
        </w:rPr>
        <w:t>2</w:t>
      </w:r>
      <w:r w:rsidR="00EF6753" w:rsidRPr="00863F59">
        <w:rPr>
          <w:bCs/>
          <w:szCs w:val="28"/>
        </w:rPr>
        <w:t>39</w:t>
      </w:r>
    </w:p>
    <w:p w:rsidR="0087716C" w:rsidRPr="00004B72" w:rsidRDefault="0087716C" w:rsidP="00F814BD">
      <w:pPr>
        <w:ind w:right="-1"/>
        <w:jc w:val="center"/>
        <w:rPr>
          <w:sz w:val="28"/>
          <w:szCs w:val="28"/>
        </w:rPr>
      </w:pPr>
    </w:p>
    <w:p w:rsidR="0087716C" w:rsidRPr="00004B72" w:rsidRDefault="0087716C" w:rsidP="00F814BD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ПЕРЕЧЕНЬ</w:t>
      </w:r>
    </w:p>
    <w:p w:rsidR="0087716C" w:rsidRPr="00004B72" w:rsidRDefault="0087716C" w:rsidP="00F814BD">
      <w:pPr>
        <w:ind w:right="-1"/>
        <w:jc w:val="center"/>
        <w:rPr>
          <w:b/>
          <w:bCs/>
          <w:color w:val="000000"/>
          <w:sz w:val="28"/>
          <w:szCs w:val="28"/>
        </w:rPr>
      </w:pPr>
      <w:r w:rsidRPr="00004B72">
        <w:rPr>
          <w:b/>
          <w:bCs/>
          <w:color w:val="000000"/>
          <w:sz w:val="28"/>
          <w:szCs w:val="28"/>
        </w:rPr>
        <w:t>мероприятий муниципальной программы</w:t>
      </w:r>
    </w:p>
    <w:p w:rsidR="0087716C" w:rsidRDefault="0087716C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004B7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Развитие культуры 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муниципально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образовани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и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«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поселок Золотухино</w:t>
      </w:r>
      <w:r w:rsidR="001015E2">
        <w:rPr>
          <w:rFonts w:ascii="Times New Roman" w:hAnsi="Times New Roman" w:cs="Times New Roman"/>
          <w:b/>
          <w:bCs/>
          <w:color w:val="000000"/>
          <w:sz w:val="28"/>
          <w:szCs w:val="28"/>
        </w:rPr>
        <w:t>»</w:t>
      </w:r>
      <w:r w:rsidR="00C55353" w:rsidRPr="00C5535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75519D" w:rsidRDefault="0075519D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tbl>
      <w:tblPr>
        <w:tblStyle w:val="a5"/>
        <w:tblW w:w="14204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629"/>
        <w:gridCol w:w="2484"/>
        <w:gridCol w:w="1027"/>
        <w:gridCol w:w="1283"/>
        <w:gridCol w:w="754"/>
        <w:gridCol w:w="717"/>
        <w:gridCol w:w="718"/>
        <w:gridCol w:w="719"/>
        <w:gridCol w:w="1791"/>
        <w:gridCol w:w="2039"/>
        <w:gridCol w:w="2043"/>
      </w:tblGrid>
      <w:tr w:rsidR="00534F5E" w:rsidRPr="00956B14" w:rsidTr="00D25785">
        <w:trPr>
          <w:trHeight w:val="144"/>
        </w:trPr>
        <w:tc>
          <w:tcPr>
            <w:tcW w:w="629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bCs/>
                <w:color w:val="000000"/>
              </w:rPr>
              <w:t>№ п/п</w:t>
            </w:r>
          </w:p>
        </w:tc>
        <w:tc>
          <w:tcPr>
            <w:tcW w:w="2484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Наименование мероприятий</w:t>
            </w:r>
          </w:p>
        </w:tc>
        <w:tc>
          <w:tcPr>
            <w:tcW w:w="1027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Источники финансирования</w:t>
            </w:r>
          </w:p>
        </w:tc>
        <w:tc>
          <w:tcPr>
            <w:tcW w:w="1283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 xml:space="preserve">Сумма расходов, всего, </w:t>
            </w:r>
            <w:proofErr w:type="spellStart"/>
            <w:r w:rsidRPr="00956B14">
              <w:rPr>
                <w:color w:val="000000"/>
              </w:rPr>
              <w:t>тыс.руб</w:t>
            </w:r>
            <w:proofErr w:type="spellEnd"/>
            <w:r w:rsidRPr="00956B14">
              <w:rPr>
                <w:color w:val="000000"/>
              </w:rPr>
              <w:t>.</w:t>
            </w:r>
          </w:p>
        </w:tc>
        <w:tc>
          <w:tcPr>
            <w:tcW w:w="2908" w:type="dxa"/>
            <w:gridSpan w:val="4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в том числе по годам</w:t>
            </w:r>
          </w:p>
        </w:tc>
        <w:tc>
          <w:tcPr>
            <w:tcW w:w="1791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Срок реализации</w:t>
            </w:r>
          </w:p>
        </w:tc>
        <w:tc>
          <w:tcPr>
            <w:tcW w:w="2039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Ответственные за реализацию мероприятий</w:t>
            </w:r>
          </w:p>
        </w:tc>
        <w:tc>
          <w:tcPr>
            <w:tcW w:w="2043" w:type="dxa"/>
            <w:vMerge w:val="restart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534F5E" w:rsidRPr="00956B14" w:rsidTr="00D25785">
        <w:trPr>
          <w:trHeight w:val="144"/>
        </w:trPr>
        <w:tc>
          <w:tcPr>
            <w:tcW w:w="629" w:type="dxa"/>
            <w:vMerge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</w:p>
        </w:tc>
        <w:tc>
          <w:tcPr>
            <w:tcW w:w="2484" w:type="dxa"/>
            <w:vMerge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</w:p>
        </w:tc>
        <w:tc>
          <w:tcPr>
            <w:tcW w:w="1027" w:type="dxa"/>
            <w:vMerge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</w:p>
        </w:tc>
        <w:tc>
          <w:tcPr>
            <w:tcW w:w="1283" w:type="dxa"/>
            <w:vMerge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</w:p>
        </w:tc>
        <w:tc>
          <w:tcPr>
            <w:tcW w:w="754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202</w:t>
            </w:r>
            <w:r>
              <w:rPr>
                <w:color w:val="000000"/>
              </w:rPr>
              <w:t>2</w:t>
            </w:r>
          </w:p>
        </w:tc>
        <w:tc>
          <w:tcPr>
            <w:tcW w:w="717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202</w:t>
            </w:r>
            <w:r>
              <w:rPr>
                <w:color w:val="000000"/>
              </w:rPr>
              <w:t>3</w:t>
            </w:r>
          </w:p>
        </w:tc>
        <w:tc>
          <w:tcPr>
            <w:tcW w:w="718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202</w:t>
            </w:r>
            <w:r>
              <w:rPr>
                <w:color w:val="000000"/>
              </w:rPr>
              <w:t>4</w:t>
            </w:r>
          </w:p>
        </w:tc>
        <w:tc>
          <w:tcPr>
            <w:tcW w:w="719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202</w:t>
            </w:r>
            <w:r>
              <w:rPr>
                <w:color w:val="000000"/>
              </w:rPr>
              <w:t>5</w:t>
            </w:r>
          </w:p>
        </w:tc>
        <w:tc>
          <w:tcPr>
            <w:tcW w:w="1791" w:type="dxa"/>
            <w:vMerge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2039" w:type="dxa"/>
            <w:vMerge/>
          </w:tcPr>
          <w:p w:rsidR="00534F5E" w:rsidRPr="00956B14" w:rsidRDefault="00534F5E" w:rsidP="00534F5E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  <w:tc>
          <w:tcPr>
            <w:tcW w:w="2043" w:type="dxa"/>
            <w:vMerge/>
          </w:tcPr>
          <w:p w:rsidR="00534F5E" w:rsidRPr="00956B14" w:rsidRDefault="00534F5E" w:rsidP="00534F5E">
            <w:pPr>
              <w:pStyle w:val="a3"/>
              <w:spacing w:before="0" w:after="0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</w:p>
        </w:tc>
      </w:tr>
      <w:tr w:rsidR="00534F5E" w:rsidRPr="00956B14" w:rsidTr="00D25785">
        <w:trPr>
          <w:trHeight w:val="144"/>
        </w:trPr>
        <w:tc>
          <w:tcPr>
            <w:tcW w:w="629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1</w:t>
            </w:r>
          </w:p>
        </w:tc>
        <w:tc>
          <w:tcPr>
            <w:tcW w:w="2484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2</w:t>
            </w:r>
          </w:p>
        </w:tc>
        <w:tc>
          <w:tcPr>
            <w:tcW w:w="1027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3</w:t>
            </w:r>
          </w:p>
        </w:tc>
        <w:tc>
          <w:tcPr>
            <w:tcW w:w="1283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4</w:t>
            </w:r>
          </w:p>
        </w:tc>
        <w:tc>
          <w:tcPr>
            <w:tcW w:w="754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5</w:t>
            </w:r>
          </w:p>
        </w:tc>
        <w:tc>
          <w:tcPr>
            <w:tcW w:w="717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6</w:t>
            </w:r>
          </w:p>
        </w:tc>
        <w:tc>
          <w:tcPr>
            <w:tcW w:w="718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7</w:t>
            </w:r>
          </w:p>
        </w:tc>
        <w:tc>
          <w:tcPr>
            <w:tcW w:w="719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8</w:t>
            </w:r>
          </w:p>
        </w:tc>
        <w:tc>
          <w:tcPr>
            <w:tcW w:w="1791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9</w:t>
            </w:r>
          </w:p>
        </w:tc>
        <w:tc>
          <w:tcPr>
            <w:tcW w:w="2039" w:type="dxa"/>
          </w:tcPr>
          <w:p w:rsidR="00534F5E" w:rsidRPr="00956B14" w:rsidRDefault="00534F5E" w:rsidP="00534F5E">
            <w:pPr>
              <w:jc w:val="center"/>
              <w:rPr>
                <w:color w:val="000000"/>
              </w:rPr>
            </w:pPr>
            <w:r w:rsidRPr="00956B14">
              <w:rPr>
                <w:color w:val="000000"/>
              </w:rPr>
              <w:t>10</w:t>
            </w:r>
          </w:p>
        </w:tc>
        <w:tc>
          <w:tcPr>
            <w:tcW w:w="2043" w:type="dxa"/>
          </w:tcPr>
          <w:p w:rsidR="00534F5E" w:rsidRPr="00956B14" w:rsidRDefault="00534F5E" w:rsidP="00534F5E">
            <w:pPr>
              <w:jc w:val="center"/>
            </w:pPr>
            <w:r w:rsidRPr="00956B14">
              <w:t>11</w:t>
            </w:r>
          </w:p>
        </w:tc>
      </w:tr>
      <w:tr w:rsidR="00534F5E" w:rsidRPr="00956B14" w:rsidTr="00D702F2">
        <w:trPr>
          <w:trHeight w:val="144"/>
        </w:trPr>
        <w:tc>
          <w:tcPr>
            <w:tcW w:w="14204" w:type="dxa"/>
            <w:gridSpan w:val="11"/>
          </w:tcPr>
          <w:p w:rsidR="00534F5E" w:rsidRPr="00D702F2" w:rsidRDefault="00534F5E" w:rsidP="00534F5E">
            <w:pPr>
              <w:jc w:val="both"/>
              <w:rPr>
                <w:b/>
                <w:bCs/>
                <w:color w:val="000000"/>
              </w:rPr>
            </w:pPr>
            <w:r w:rsidRPr="00D702F2">
              <w:rPr>
                <w:b/>
                <w:bCs/>
                <w:color w:val="000000"/>
              </w:rPr>
              <w:t xml:space="preserve">Подпрограмма </w:t>
            </w:r>
            <w:r w:rsidR="00D702F2" w:rsidRPr="00D702F2">
              <w:rPr>
                <w:b/>
                <w:bCs/>
                <w:color w:val="000000"/>
              </w:rPr>
              <w:t>1</w:t>
            </w:r>
            <w:r w:rsidR="00D25785">
              <w:rPr>
                <w:b/>
                <w:bCs/>
                <w:color w:val="000000"/>
              </w:rPr>
              <w:t xml:space="preserve"> </w:t>
            </w:r>
            <w:bookmarkStart w:id="0" w:name="_GoBack"/>
            <w:bookmarkEnd w:id="0"/>
            <w:r w:rsidRPr="00D702F2">
              <w:rPr>
                <w:b/>
                <w:bCs/>
                <w:color w:val="000000"/>
              </w:rPr>
              <w:t>«Искусство»</w:t>
            </w:r>
          </w:p>
        </w:tc>
      </w:tr>
      <w:tr w:rsidR="00D702F2" w:rsidRPr="00956B14" w:rsidTr="00D702F2">
        <w:trPr>
          <w:trHeight w:val="144"/>
        </w:trPr>
        <w:tc>
          <w:tcPr>
            <w:tcW w:w="14204" w:type="dxa"/>
            <w:gridSpan w:val="11"/>
          </w:tcPr>
          <w:p w:rsidR="00D702F2" w:rsidRPr="00D702F2" w:rsidRDefault="00D702F2" w:rsidP="00534F5E">
            <w:pPr>
              <w:jc w:val="both"/>
              <w:rPr>
                <w:b/>
                <w:bCs/>
                <w:color w:val="000000"/>
              </w:rPr>
            </w:pPr>
            <w:r w:rsidRPr="00D702F2">
              <w:rPr>
                <w:b/>
                <w:bCs/>
                <w:color w:val="000000"/>
              </w:rPr>
              <w:t>Основное мероприятие 1.1. – Организация досуговой деятельности, поддержка и развитие различных форм творчества населения поселка</w:t>
            </w:r>
          </w:p>
        </w:tc>
      </w:tr>
      <w:tr w:rsidR="00534F5E" w:rsidRPr="00956B14" w:rsidTr="00D702F2">
        <w:trPr>
          <w:trHeight w:val="144"/>
        </w:trPr>
        <w:tc>
          <w:tcPr>
            <w:tcW w:w="14204" w:type="dxa"/>
            <w:gridSpan w:val="11"/>
          </w:tcPr>
          <w:p w:rsidR="00534F5E" w:rsidRPr="00D702F2" w:rsidRDefault="00534F5E" w:rsidP="00534F5E">
            <w:pPr>
              <w:jc w:val="both"/>
              <w:rPr>
                <w:b/>
                <w:bCs/>
                <w:color w:val="000000"/>
              </w:rPr>
            </w:pPr>
            <w:r w:rsidRPr="00D702F2">
              <w:rPr>
                <w:b/>
                <w:bCs/>
                <w:color w:val="000000"/>
              </w:rPr>
              <w:t xml:space="preserve">1. Реализация мероприятий </w:t>
            </w:r>
            <w:r w:rsidRPr="00D702F2">
              <w:rPr>
                <w:b/>
                <w:color w:val="000000"/>
                <w:shd w:val="clear" w:color="auto" w:fill="FFFFFF"/>
              </w:rPr>
              <w:t>по вопросам сохранения культурного наследия и исторических событий</w:t>
            </w:r>
          </w:p>
        </w:tc>
      </w:tr>
      <w:tr w:rsidR="00534F5E" w:rsidRPr="00956B14" w:rsidTr="00D25785">
        <w:trPr>
          <w:trHeight w:val="144"/>
        </w:trPr>
        <w:tc>
          <w:tcPr>
            <w:tcW w:w="629" w:type="dxa"/>
          </w:tcPr>
          <w:p w:rsidR="00534F5E" w:rsidRPr="00956B14" w:rsidRDefault="00534F5E" w:rsidP="00534F5E">
            <w:pPr>
              <w:jc w:val="both"/>
            </w:pPr>
            <w:r w:rsidRPr="00956B14">
              <w:t>1.1.</w:t>
            </w:r>
          </w:p>
        </w:tc>
        <w:tc>
          <w:tcPr>
            <w:tcW w:w="2484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Мероприятия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направленные содержание объектов культурного наследия (памятники истории)</w:t>
            </w:r>
          </w:p>
        </w:tc>
        <w:tc>
          <w:tcPr>
            <w:tcW w:w="1027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1283" w:type="dxa"/>
            <w:vAlign w:val="center"/>
          </w:tcPr>
          <w:p w:rsidR="00534F5E" w:rsidRPr="00956B14" w:rsidRDefault="00534F5E" w:rsidP="00D702F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</w:t>
            </w:r>
            <w:r w:rsidRPr="00956B14">
              <w:rPr>
                <w:bCs/>
                <w:color w:val="000000"/>
              </w:rPr>
              <w:t>,</w:t>
            </w:r>
            <w:r w:rsidR="00D702F2">
              <w:rPr>
                <w:bCs/>
                <w:color w:val="000000"/>
              </w:rPr>
              <w:t>8</w:t>
            </w:r>
          </w:p>
        </w:tc>
        <w:tc>
          <w:tcPr>
            <w:tcW w:w="754" w:type="dxa"/>
            <w:vAlign w:val="center"/>
          </w:tcPr>
          <w:p w:rsidR="00534F5E" w:rsidRPr="00956B14" w:rsidRDefault="00534F5E" w:rsidP="00D702F2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</w:t>
            </w:r>
            <w:r w:rsidRPr="00956B14">
              <w:rPr>
                <w:bCs/>
                <w:color w:val="000000"/>
              </w:rPr>
              <w:t>,</w:t>
            </w:r>
            <w:r w:rsidR="00D702F2">
              <w:rPr>
                <w:bCs/>
                <w:color w:val="000000"/>
              </w:rPr>
              <w:t>8</w:t>
            </w:r>
          </w:p>
        </w:tc>
        <w:tc>
          <w:tcPr>
            <w:tcW w:w="717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5,0</w:t>
            </w:r>
          </w:p>
        </w:tc>
        <w:tc>
          <w:tcPr>
            <w:tcW w:w="718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5,0</w:t>
            </w:r>
          </w:p>
        </w:tc>
        <w:tc>
          <w:tcPr>
            <w:tcW w:w="71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5,0</w:t>
            </w:r>
          </w:p>
        </w:tc>
        <w:tc>
          <w:tcPr>
            <w:tcW w:w="1791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2</w:t>
            </w:r>
            <w:r w:rsidRPr="00956B14">
              <w:rPr>
                <w:bCs/>
                <w:color w:val="000000"/>
              </w:rPr>
              <w:t>-202</w:t>
            </w:r>
            <w:r>
              <w:rPr>
                <w:bCs/>
                <w:color w:val="000000"/>
              </w:rPr>
              <w:t>5</w:t>
            </w:r>
            <w:r w:rsidRPr="00956B14">
              <w:rPr>
                <w:bCs/>
                <w:color w:val="000000"/>
              </w:rPr>
              <w:t xml:space="preserve"> гг.</w:t>
            </w:r>
          </w:p>
        </w:tc>
        <w:tc>
          <w:tcPr>
            <w:tcW w:w="203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Администрация поселка Золотухино, МКУ «</w:t>
            </w:r>
            <w:proofErr w:type="spellStart"/>
            <w:r w:rsidRPr="00956B14">
              <w:rPr>
                <w:bCs/>
                <w:color w:val="000000"/>
              </w:rPr>
              <w:t>ХоапЗол</w:t>
            </w:r>
            <w:proofErr w:type="spellEnd"/>
            <w:r w:rsidRPr="00956B14">
              <w:rPr>
                <w:bCs/>
                <w:color w:val="000000"/>
              </w:rPr>
              <w:t xml:space="preserve">» </w:t>
            </w:r>
          </w:p>
        </w:tc>
        <w:tc>
          <w:tcPr>
            <w:tcW w:w="2043" w:type="dxa"/>
            <w:vAlign w:val="center"/>
          </w:tcPr>
          <w:p w:rsidR="00534F5E" w:rsidRPr="00956B14" w:rsidRDefault="00534F5E" w:rsidP="00534F5E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>Обеспечение сохранности ОКН,</w:t>
            </w:r>
          </w:p>
          <w:p w:rsidR="00534F5E" w:rsidRPr="00956B14" w:rsidRDefault="00534F5E" w:rsidP="00534F5E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>гарантированного доступа граждан</w:t>
            </w:r>
          </w:p>
          <w:p w:rsidR="00534F5E" w:rsidRPr="00956B14" w:rsidRDefault="00534F5E" w:rsidP="00534F5E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 xml:space="preserve">к ОКН и информации о </w:t>
            </w:r>
            <w:r w:rsidRPr="00956B14">
              <w:rPr>
                <w:rFonts w:eastAsia="Microsoft YaHei"/>
                <w:color w:val="000000"/>
              </w:rPr>
              <w:lastRenderedPageBreak/>
              <w:t>них, ежегодно по 2 объекта</w:t>
            </w:r>
          </w:p>
        </w:tc>
      </w:tr>
      <w:tr w:rsidR="00534F5E" w:rsidRPr="00956B14" w:rsidTr="00D25785">
        <w:trPr>
          <w:trHeight w:val="144"/>
        </w:trPr>
        <w:tc>
          <w:tcPr>
            <w:tcW w:w="629" w:type="dxa"/>
          </w:tcPr>
          <w:p w:rsidR="00534F5E" w:rsidRPr="00956B14" w:rsidRDefault="00534F5E" w:rsidP="00534F5E">
            <w:pPr>
              <w:jc w:val="both"/>
            </w:pPr>
            <w:r w:rsidRPr="00956B14">
              <w:lastRenderedPageBreak/>
              <w:t>1.2.</w:t>
            </w:r>
          </w:p>
        </w:tc>
        <w:tc>
          <w:tcPr>
            <w:tcW w:w="2484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Организация и проведение торжественных мероприятий, посвященных памятным датам, связанных с Великой Отечественной войной (День памяти и скорби, День Победы, празднование победы в Курской битве, день освобождения поселка Золотухино, День Неизвестного солдата, День Героев Отечества)</w:t>
            </w:r>
          </w:p>
        </w:tc>
        <w:tc>
          <w:tcPr>
            <w:tcW w:w="1027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1283" w:type="dxa"/>
            <w:vAlign w:val="center"/>
          </w:tcPr>
          <w:p w:rsidR="00534F5E" w:rsidRPr="00956B14" w:rsidRDefault="00D702F2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122,0</w:t>
            </w:r>
          </w:p>
        </w:tc>
        <w:tc>
          <w:tcPr>
            <w:tcW w:w="754" w:type="dxa"/>
            <w:vAlign w:val="center"/>
          </w:tcPr>
          <w:p w:rsidR="00534F5E" w:rsidRPr="00956B14" w:rsidRDefault="00D702F2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17,0</w:t>
            </w:r>
          </w:p>
        </w:tc>
        <w:tc>
          <w:tcPr>
            <w:tcW w:w="717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35,0</w:t>
            </w:r>
          </w:p>
        </w:tc>
        <w:tc>
          <w:tcPr>
            <w:tcW w:w="718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35,0</w:t>
            </w:r>
          </w:p>
        </w:tc>
        <w:tc>
          <w:tcPr>
            <w:tcW w:w="71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35,0</w:t>
            </w:r>
          </w:p>
        </w:tc>
        <w:tc>
          <w:tcPr>
            <w:tcW w:w="1791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2</w:t>
            </w:r>
            <w:r w:rsidRPr="00956B14">
              <w:rPr>
                <w:bCs/>
                <w:color w:val="000000"/>
              </w:rPr>
              <w:t>-202</w:t>
            </w:r>
            <w:r>
              <w:rPr>
                <w:bCs/>
                <w:color w:val="000000"/>
              </w:rPr>
              <w:t>5</w:t>
            </w:r>
            <w:r w:rsidRPr="00956B14">
              <w:rPr>
                <w:bCs/>
                <w:color w:val="000000"/>
              </w:rPr>
              <w:t xml:space="preserve"> гг.</w:t>
            </w:r>
          </w:p>
        </w:tc>
        <w:tc>
          <w:tcPr>
            <w:tcW w:w="203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Администрация поселка Золотухино,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МКУК «Золотухинский РДК».</w:t>
            </w:r>
          </w:p>
        </w:tc>
        <w:tc>
          <w:tcPr>
            <w:tcW w:w="2043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Реализация мер по повышению эффективности исполнения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полномочий органов местного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самоуправления, повышению уровня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обеспеченности населения услугами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организаций культуры, проведение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социально значимых мероприятий, всего 16 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в </w:t>
            </w:r>
            <w:proofErr w:type="spellStart"/>
            <w:r w:rsidRPr="00956B14">
              <w:rPr>
                <w:bCs/>
                <w:color w:val="000000"/>
              </w:rPr>
              <w:t>т.ч</w:t>
            </w:r>
            <w:proofErr w:type="spellEnd"/>
            <w:r w:rsidRPr="00956B14">
              <w:rPr>
                <w:bCs/>
                <w:color w:val="000000"/>
              </w:rPr>
              <w:t xml:space="preserve">. 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2</w:t>
            </w:r>
            <w:r w:rsidRPr="00956B14">
              <w:rPr>
                <w:bCs/>
                <w:color w:val="000000"/>
              </w:rPr>
              <w:t xml:space="preserve"> – 4;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3</w:t>
            </w:r>
            <w:r w:rsidRPr="00956B14">
              <w:rPr>
                <w:bCs/>
                <w:color w:val="000000"/>
              </w:rPr>
              <w:t>- 4;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4</w:t>
            </w:r>
            <w:r w:rsidRPr="00956B14">
              <w:rPr>
                <w:bCs/>
                <w:color w:val="000000"/>
              </w:rPr>
              <w:t xml:space="preserve"> - 4.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202</w:t>
            </w:r>
            <w:r>
              <w:rPr>
                <w:bCs/>
                <w:color w:val="000000"/>
              </w:rPr>
              <w:t>5</w:t>
            </w:r>
            <w:r w:rsidRPr="00956B14">
              <w:rPr>
                <w:bCs/>
                <w:color w:val="000000"/>
              </w:rPr>
              <w:t xml:space="preserve"> - 4</w:t>
            </w:r>
          </w:p>
        </w:tc>
      </w:tr>
      <w:tr w:rsidR="00534F5E" w:rsidRPr="00956B14" w:rsidTr="00D702F2">
        <w:trPr>
          <w:trHeight w:val="144"/>
        </w:trPr>
        <w:tc>
          <w:tcPr>
            <w:tcW w:w="14204" w:type="dxa"/>
            <w:gridSpan w:val="11"/>
          </w:tcPr>
          <w:p w:rsidR="00534F5E" w:rsidRPr="00D702F2" w:rsidRDefault="00534F5E" w:rsidP="00534F5E">
            <w:pPr>
              <w:pStyle w:val="a3"/>
              <w:spacing w:before="0" w:after="0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702F2">
              <w:rPr>
                <w:rFonts w:ascii="Times New Roman" w:eastAsia="Microsoft YaHei" w:hAnsi="Times New Roman" w:cs="Times New Roman"/>
                <w:b/>
                <w:color w:val="000000"/>
              </w:rPr>
              <w:t>2. Создание условий для организации досуга и обеспечение жителей поселка культурно - массовыми мероприятиями</w:t>
            </w:r>
          </w:p>
        </w:tc>
      </w:tr>
      <w:tr w:rsidR="00534F5E" w:rsidRPr="00956B14" w:rsidTr="00D25785">
        <w:trPr>
          <w:trHeight w:val="144"/>
        </w:trPr>
        <w:tc>
          <w:tcPr>
            <w:tcW w:w="629" w:type="dxa"/>
          </w:tcPr>
          <w:p w:rsidR="00534F5E" w:rsidRPr="00956B14" w:rsidRDefault="00534F5E" w:rsidP="00534F5E">
            <w:pPr>
              <w:jc w:val="both"/>
            </w:pPr>
            <w:r w:rsidRPr="00956B14">
              <w:t>2.1.</w:t>
            </w:r>
          </w:p>
        </w:tc>
        <w:tc>
          <w:tcPr>
            <w:tcW w:w="2484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Организация 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участия жителей поселка 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в мероприятиях поселка Золотухино </w:t>
            </w:r>
            <w:r w:rsidRPr="00956B14">
              <w:rPr>
                <w:bCs/>
                <w:color w:val="000000"/>
              </w:rPr>
              <w:lastRenderedPageBreak/>
              <w:t>(Широкая масленица, День России, День Молодежи России, День поселка Золотухино, День семьи, День защитника Отечества, Международный женский день</w:t>
            </w:r>
            <w:r>
              <w:rPr>
                <w:bCs/>
                <w:color w:val="000000"/>
              </w:rPr>
              <w:t>, День матери, День пожилого человека</w:t>
            </w:r>
            <w:r w:rsidRPr="00956B14">
              <w:rPr>
                <w:bCs/>
                <w:color w:val="000000"/>
              </w:rPr>
              <w:t>.)</w:t>
            </w:r>
          </w:p>
        </w:tc>
        <w:tc>
          <w:tcPr>
            <w:tcW w:w="1027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lastRenderedPageBreak/>
              <w:t>бюджет поселка Золотухино</w:t>
            </w:r>
          </w:p>
        </w:tc>
        <w:tc>
          <w:tcPr>
            <w:tcW w:w="1283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144,0</w:t>
            </w:r>
          </w:p>
        </w:tc>
        <w:tc>
          <w:tcPr>
            <w:tcW w:w="754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36</w:t>
            </w:r>
            <w:r w:rsidRPr="00956B14">
              <w:rPr>
                <w:bCs/>
                <w:color w:val="000000"/>
              </w:rPr>
              <w:t>,0</w:t>
            </w:r>
          </w:p>
        </w:tc>
        <w:tc>
          <w:tcPr>
            <w:tcW w:w="717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36,0</w:t>
            </w:r>
          </w:p>
        </w:tc>
        <w:tc>
          <w:tcPr>
            <w:tcW w:w="718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36,0</w:t>
            </w:r>
          </w:p>
        </w:tc>
        <w:tc>
          <w:tcPr>
            <w:tcW w:w="71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36,0</w:t>
            </w:r>
          </w:p>
        </w:tc>
        <w:tc>
          <w:tcPr>
            <w:tcW w:w="1791" w:type="dxa"/>
            <w:vAlign w:val="center"/>
          </w:tcPr>
          <w:p w:rsidR="00534F5E" w:rsidRPr="00956B14" w:rsidRDefault="00534F5E" w:rsidP="00534F5E">
            <w:pPr>
              <w:jc w:val="center"/>
            </w:pPr>
            <w:r>
              <w:rPr>
                <w:bCs/>
                <w:color w:val="000000"/>
              </w:rPr>
              <w:t>2022-2025 гг.</w:t>
            </w:r>
          </w:p>
        </w:tc>
        <w:tc>
          <w:tcPr>
            <w:tcW w:w="203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 xml:space="preserve">Администрация поселка Золотухино, МКУК «Золотухинский </w:t>
            </w:r>
            <w:r w:rsidRPr="00956B14">
              <w:rPr>
                <w:bCs/>
                <w:color w:val="000000"/>
              </w:rPr>
              <w:lastRenderedPageBreak/>
              <w:t>РДК», МКУК «Золотухинский центр досуга и кино «Заря» Золотухинского района Курской области», МКУК «</w:t>
            </w:r>
            <w:proofErr w:type="spellStart"/>
            <w:r w:rsidRPr="00956B14">
              <w:rPr>
                <w:bCs/>
                <w:color w:val="000000"/>
              </w:rPr>
              <w:t>Межпоселенческая</w:t>
            </w:r>
            <w:proofErr w:type="spellEnd"/>
            <w:r w:rsidRPr="00956B14">
              <w:rPr>
                <w:bCs/>
                <w:color w:val="000000"/>
              </w:rPr>
              <w:t xml:space="preserve"> библиотека Золотухинского района»</w:t>
            </w:r>
          </w:p>
        </w:tc>
        <w:tc>
          <w:tcPr>
            <w:tcW w:w="2043" w:type="dxa"/>
            <w:vAlign w:val="center"/>
          </w:tcPr>
          <w:p w:rsidR="00534F5E" w:rsidRPr="00956B14" w:rsidRDefault="00534F5E" w:rsidP="00534F5E">
            <w:pPr>
              <w:jc w:val="center"/>
            </w:pPr>
            <w:r w:rsidRPr="00956B14">
              <w:lastRenderedPageBreak/>
              <w:t>Проведение мероприятий,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посвященных государственным</w:t>
            </w:r>
          </w:p>
          <w:p w:rsidR="00534F5E" w:rsidRPr="00956B14" w:rsidRDefault="00534F5E" w:rsidP="00534F5E">
            <w:pPr>
              <w:jc w:val="center"/>
            </w:pPr>
            <w:r w:rsidRPr="00956B14">
              <w:lastRenderedPageBreak/>
              <w:t>праздникам и памятным датам;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формирование активной</w:t>
            </w:r>
          </w:p>
          <w:p w:rsidR="00534F5E" w:rsidRPr="00956B14" w:rsidRDefault="00534F5E" w:rsidP="00534F5E">
            <w:pPr>
              <w:jc w:val="center"/>
            </w:pPr>
            <w:r w:rsidRPr="00956B14">
              <w:t xml:space="preserve">гражданской позиции у населения, всего 28, </w:t>
            </w:r>
          </w:p>
          <w:p w:rsidR="00534F5E" w:rsidRPr="00956B14" w:rsidRDefault="00534F5E" w:rsidP="00534F5E">
            <w:pPr>
              <w:jc w:val="center"/>
            </w:pPr>
            <w:r w:rsidRPr="00956B14">
              <w:t xml:space="preserve">в </w:t>
            </w:r>
            <w:proofErr w:type="spellStart"/>
            <w:r w:rsidRPr="00956B14">
              <w:t>т.ч</w:t>
            </w:r>
            <w:proofErr w:type="spellEnd"/>
            <w:r w:rsidRPr="00956B14">
              <w:t>.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202</w:t>
            </w:r>
            <w:r w:rsidR="00D702F2">
              <w:t>2</w:t>
            </w:r>
            <w:r w:rsidRPr="00956B14">
              <w:t xml:space="preserve"> – 7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202</w:t>
            </w:r>
            <w:r w:rsidR="00D702F2">
              <w:t>3</w:t>
            </w:r>
            <w:r w:rsidRPr="00956B14">
              <w:t xml:space="preserve"> - 7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202</w:t>
            </w:r>
            <w:r w:rsidR="00D702F2">
              <w:t>4</w:t>
            </w:r>
            <w:r w:rsidRPr="00956B14">
              <w:t xml:space="preserve"> - 7</w:t>
            </w:r>
          </w:p>
          <w:p w:rsidR="00534F5E" w:rsidRPr="00956B14" w:rsidRDefault="00534F5E" w:rsidP="00D702F2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>202</w:t>
            </w:r>
            <w:r w:rsidR="00D702F2">
              <w:rPr>
                <w:rFonts w:eastAsia="Microsoft YaHei"/>
                <w:color w:val="000000"/>
              </w:rPr>
              <w:t>5</w:t>
            </w:r>
            <w:r w:rsidRPr="00956B14">
              <w:rPr>
                <w:rFonts w:eastAsia="Microsoft YaHei"/>
                <w:color w:val="000000"/>
              </w:rPr>
              <w:t xml:space="preserve"> - 7</w:t>
            </w:r>
          </w:p>
        </w:tc>
      </w:tr>
      <w:tr w:rsidR="00534F5E" w:rsidRPr="00956B14" w:rsidTr="00D25785">
        <w:trPr>
          <w:trHeight w:val="350"/>
        </w:trPr>
        <w:tc>
          <w:tcPr>
            <w:tcW w:w="629" w:type="dxa"/>
          </w:tcPr>
          <w:p w:rsidR="00534F5E" w:rsidRPr="00956B14" w:rsidRDefault="00534F5E" w:rsidP="00534F5E">
            <w:pPr>
              <w:jc w:val="both"/>
            </w:pPr>
            <w:r w:rsidRPr="00956B14">
              <w:lastRenderedPageBreak/>
              <w:t>2.2.</w:t>
            </w:r>
          </w:p>
        </w:tc>
        <w:tc>
          <w:tcPr>
            <w:tcW w:w="2484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Организация участия жителей поселка в мероприятиях по обеспечению культурного досуга в массовых, интерактивных и индивидуальных формах</w:t>
            </w:r>
          </w:p>
        </w:tc>
        <w:tc>
          <w:tcPr>
            <w:tcW w:w="1027" w:type="dxa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бюджет поселка Золотухино</w:t>
            </w:r>
          </w:p>
        </w:tc>
        <w:tc>
          <w:tcPr>
            <w:tcW w:w="1283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88</w:t>
            </w:r>
            <w:r w:rsidRPr="00956B14">
              <w:rPr>
                <w:bCs/>
                <w:color w:val="000000"/>
              </w:rPr>
              <w:t>,0</w:t>
            </w:r>
          </w:p>
        </w:tc>
        <w:tc>
          <w:tcPr>
            <w:tcW w:w="754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22</w:t>
            </w:r>
            <w:r w:rsidRPr="00956B14">
              <w:rPr>
                <w:bCs/>
                <w:color w:val="000000"/>
              </w:rPr>
              <w:t>,0</w:t>
            </w:r>
          </w:p>
        </w:tc>
        <w:tc>
          <w:tcPr>
            <w:tcW w:w="717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22,0</w:t>
            </w:r>
          </w:p>
        </w:tc>
        <w:tc>
          <w:tcPr>
            <w:tcW w:w="718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22,0</w:t>
            </w:r>
          </w:p>
        </w:tc>
        <w:tc>
          <w:tcPr>
            <w:tcW w:w="71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22,0</w:t>
            </w:r>
          </w:p>
        </w:tc>
        <w:tc>
          <w:tcPr>
            <w:tcW w:w="1791" w:type="dxa"/>
            <w:vAlign w:val="center"/>
          </w:tcPr>
          <w:p w:rsidR="00534F5E" w:rsidRPr="00956B14" w:rsidRDefault="00534F5E" w:rsidP="00534F5E">
            <w:pPr>
              <w:jc w:val="center"/>
            </w:pPr>
            <w:r>
              <w:rPr>
                <w:bCs/>
                <w:color w:val="000000"/>
              </w:rPr>
              <w:t>2022-2025 гг.</w:t>
            </w:r>
          </w:p>
        </w:tc>
        <w:tc>
          <w:tcPr>
            <w:tcW w:w="2039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Администрация поселка Золотухино, МКУК «Золотухинский РДК», МКУК «Золотухинский центр досуга и кино «Заря» Золотухинского района Курской области», МКУК «</w:t>
            </w:r>
            <w:proofErr w:type="spellStart"/>
            <w:r w:rsidRPr="00956B14">
              <w:rPr>
                <w:bCs/>
                <w:color w:val="000000"/>
              </w:rPr>
              <w:t>Межпоселенческая</w:t>
            </w:r>
            <w:proofErr w:type="spellEnd"/>
            <w:r w:rsidRPr="00956B14">
              <w:rPr>
                <w:bCs/>
                <w:color w:val="000000"/>
              </w:rPr>
              <w:t xml:space="preserve"> библиотека Золотухинского района»</w:t>
            </w:r>
          </w:p>
        </w:tc>
        <w:tc>
          <w:tcPr>
            <w:tcW w:w="2043" w:type="dxa"/>
            <w:vAlign w:val="center"/>
          </w:tcPr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Реализация мер по повышению эффективности исполнения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полномочий органов местного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самоуправления, повышению уровня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обеспеченности населения услугами</w:t>
            </w:r>
          </w:p>
          <w:p w:rsidR="00534F5E" w:rsidRPr="00956B14" w:rsidRDefault="00534F5E" w:rsidP="00534F5E">
            <w:pPr>
              <w:jc w:val="center"/>
              <w:rPr>
                <w:bCs/>
                <w:color w:val="000000"/>
              </w:rPr>
            </w:pPr>
            <w:r w:rsidRPr="00956B14">
              <w:rPr>
                <w:bCs/>
                <w:color w:val="000000"/>
              </w:rPr>
              <w:t>организаций культуры, проведение</w:t>
            </w:r>
          </w:p>
          <w:p w:rsidR="00534F5E" w:rsidRPr="00956B14" w:rsidRDefault="00534F5E" w:rsidP="00534F5E">
            <w:pPr>
              <w:jc w:val="center"/>
            </w:pPr>
            <w:r w:rsidRPr="00956B14">
              <w:rPr>
                <w:bCs/>
                <w:color w:val="000000"/>
              </w:rPr>
              <w:t>социально значимых мероприятий</w:t>
            </w:r>
            <w:r w:rsidRPr="00956B14">
              <w:t xml:space="preserve"> </w:t>
            </w:r>
          </w:p>
          <w:p w:rsidR="00534F5E" w:rsidRPr="00956B14" w:rsidRDefault="00534F5E" w:rsidP="00534F5E">
            <w:pPr>
              <w:jc w:val="center"/>
            </w:pPr>
            <w:r w:rsidRPr="00956B14">
              <w:t xml:space="preserve">в </w:t>
            </w:r>
            <w:proofErr w:type="spellStart"/>
            <w:r w:rsidRPr="00956B14">
              <w:t>т.ч</w:t>
            </w:r>
            <w:proofErr w:type="spellEnd"/>
            <w:r w:rsidRPr="00956B14">
              <w:t>.</w:t>
            </w:r>
          </w:p>
          <w:p w:rsidR="00534F5E" w:rsidRPr="00956B14" w:rsidRDefault="00534F5E" w:rsidP="00534F5E">
            <w:pPr>
              <w:jc w:val="center"/>
            </w:pPr>
            <w:r w:rsidRPr="00956B14">
              <w:lastRenderedPageBreak/>
              <w:t>202</w:t>
            </w:r>
            <w:r>
              <w:t>2</w:t>
            </w:r>
            <w:r w:rsidRPr="00956B14">
              <w:t xml:space="preserve">- </w:t>
            </w:r>
            <w:r>
              <w:t>5</w:t>
            </w:r>
          </w:p>
          <w:p w:rsidR="00534F5E" w:rsidRPr="00956B14" w:rsidRDefault="00534F5E" w:rsidP="00534F5E">
            <w:pPr>
              <w:jc w:val="center"/>
            </w:pPr>
            <w:r w:rsidRPr="00956B14">
              <w:t>202</w:t>
            </w:r>
            <w:r>
              <w:t>3</w:t>
            </w:r>
            <w:r w:rsidRPr="00956B14">
              <w:t>- 5</w:t>
            </w:r>
          </w:p>
          <w:p w:rsidR="00534F5E" w:rsidRPr="00956B14" w:rsidRDefault="00534F5E" w:rsidP="00534F5E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4</w:t>
            </w:r>
            <w:r w:rsidRPr="00956B14">
              <w:rPr>
                <w:rFonts w:eastAsia="Microsoft YaHei"/>
                <w:color w:val="000000"/>
              </w:rPr>
              <w:t>-5</w:t>
            </w:r>
          </w:p>
          <w:p w:rsidR="00534F5E" w:rsidRPr="00956B14" w:rsidRDefault="00534F5E" w:rsidP="00534F5E">
            <w:pPr>
              <w:jc w:val="center"/>
              <w:rPr>
                <w:rFonts w:eastAsia="Microsoft YaHei"/>
                <w:color w:val="000000"/>
              </w:rPr>
            </w:pPr>
            <w:r w:rsidRPr="00956B14">
              <w:rPr>
                <w:rFonts w:eastAsia="Microsoft YaHei"/>
                <w:color w:val="000000"/>
              </w:rPr>
              <w:t>202</w:t>
            </w:r>
            <w:r>
              <w:rPr>
                <w:rFonts w:eastAsia="Microsoft YaHei"/>
                <w:color w:val="000000"/>
              </w:rPr>
              <w:t>5</w:t>
            </w:r>
            <w:r w:rsidRPr="00956B14">
              <w:rPr>
                <w:rFonts w:eastAsia="Microsoft YaHei"/>
                <w:color w:val="000000"/>
              </w:rPr>
              <w:t xml:space="preserve"> -5</w:t>
            </w:r>
          </w:p>
        </w:tc>
      </w:tr>
      <w:tr w:rsidR="00D25785" w:rsidRPr="00956B14" w:rsidTr="00D25785">
        <w:trPr>
          <w:trHeight w:val="468"/>
        </w:trPr>
        <w:tc>
          <w:tcPr>
            <w:tcW w:w="4140" w:type="dxa"/>
            <w:gridSpan w:val="3"/>
            <w:vAlign w:val="center"/>
          </w:tcPr>
          <w:p w:rsidR="00D25785" w:rsidRPr="00D702F2" w:rsidRDefault="00D25785" w:rsidP="00D702F2">
            <w:pPr>
              <w:jc w:val="right"/>
              <w:rPr>
                <w:b/>
                <w:bCs/>
              </w:rPr>
            </w:pPr>
            <w:r w:rsidRPr="00D702F2">
              <w:rPr>
                <w:b/>
              </w:rPr>
              <w:lastRenderedPageBreak/>
              <w:t>Итого по подпрограмме 1:</w:t>
            </w:r>
          </w:p>
        </w:tc>
        <w:tc>
          <w:tcPr>
            <w:tcW w:w="1283" w:type="dxa"/>
            <w:vAlign w:val="center"/>
          </w:tcPr>
          <w:p w:rsidR="00D25785" w:rsidRPr="00D702F2" w:rsidRDefault="00D25785" w:rsidP="00D257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374,8</w:t>
            </w:r>
          </w:p>
        </w:tc>
        <w:tc>
          <w:tcPr>
            <w:tcW w:w="754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80,8</w:t>
            </w:r>
          </w:p>
        </w:tc>
        <w:tc>
          <w:tcPr>
            <w:tcW w:w="717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718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719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5873" w:type="dxa"/>
            <w:gridSpan w:val="3"/>
          </w:tcPr>
          <w:p w:rsidR="00D25785" w:rsidRPr="00956B14" w:rsidRDefault="00D25785" w:rsidP="00534F5E">
            <w:pPr>
              <w:jc w:val="both"/>
              <w:rPr>
                <w:rFonts w:eastAsia="Microsoft YaHei"/>
                <w:color w:val="000000"/>
              </w:rPr>
            </w:pPr>
          </w:p>
        </w:tc>
      </w:tr>
      <w:tr w:rsidR="00D25785" w:rsidRPr="00956B14" w:rsidTr="00D25785">
        <w:trPr>
          <w:trHeight w:val="829"/>
        </w:trPr>
        <w:tc>
          <w:tcPr>
            <w:tcW w:w="4140" w:type="dxa"/>
            <w:gridSpan w:val="3"/>
            <w:vAlign w:val="center"/>
          </w:tcPr>
          <w:p w:rsidR="00D25785" w:rsidRPr="00D702F2" w:rsidRDefault="00D25785" w:rsidP="00D702F2">
            <w:pPr>
              <w:jc w:val="right"/>
              <w:rPr>
                <w:b/>
                <w:bCs/>
              </w:rPr>
            </w:pPr>
            <w:r w:rsidRPr="00D702F2">
              <w:rPr>
                <w:b/>
              </w:rPr>
              <w:t>Всего по программе:</w:t>
            </w:r>
          </w:p>
        </w:tc>
        <w:tc>
          <w:tcPr>
            <w:tcW w:w="1283" w:type="dxa"/>
            <w:vAlign w:val="center"/>
          </w:tcPr>
          <w:p w:rsidR="00D25785" w:rsidRPr="00D702F2" w:rsidRDefault="00D25785" w:rsidP="00D257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374,8</w:t>
            </w:r>
          </w:p>
        </w:tc>
        <w:tc>
          <w:tcPr>
            <w:tcW w:w="754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80,8</w:t>
            </w:r>
          </w:p>
        </w:tc>
        <w:tc>
          <w:tcPr>
            <w:tcW w:w="717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718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719" w:type="dxa"/>
            <w:vAlign w:val="center"/>
          </w:tcPr>
          <w:p w:rsidR="00D25785" w:rsidRPr="00D702F2" w:rsidRDefault="00D25785" w:rsidP="00D702F2">
            <w:pPr>
              <w:jc w:val="center"/>
              <w:rPr>
                <w:b/>
                <w:bCs/>
              </w:rPr>
            </w:pPr>
            <w:r w:rsidRPr="00D702F2">
              <w:rPr>
                <w:b/>
                <w:bCs/>
              </w:rPr>
              <w:t>98,0</w:t>
            </w:r>
          </w:p>
        </w:tc>
        <w:tc>
          <w:tcPr>
            <w:tcW w:w="5873" w:type="dxa"/>
            <w:gridSpan w:val="3"/>
          </w:tcPr>
          <w:p w:rsidR="00D25785" w:rsidRPr="00956B14" w:rsidRDefault="00D25785" w:rsidP="00534F5E">
            <w:pPr>
              <w:jc w:val="both"/>
              <w:rPr>
                <w:rFonts w:eastAsia="Microsoft YaHei"/>
                <w:color w:val="000000"/>
              </w:rPr>
            </w:pPr>
          </w:p>
        </w:tc>
      </w:tr>
    </w:tbl>
    <w:p w:rsidR="0075519D" w:rsidRDefault="0075519D" w:rsidP="00F814BD">
      <w:pPr>
        <w:pStyle w:val="a3"/>
        <w:spacing w:before="0"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sectPr w:rsidR="0075519D" w:rsidSect="0097011F">
      <w:pgSz w:w="16838" w:h="11906" w:orient="landscape" w:code="9"/>
      <w:pgMar w:top="1531" w:right="1134" w:bottom="124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2EA6" w:rsidRDefault="00992EA6">
      <w:r>
        <w:separator/>
      </w:r>
    </w:p>
  </w:endnote>
  <w:endnote w:type="continuationSeparator" w:id="0">
    <w:p w:rsidR="00992EA6" w:rsidRDefault="00992E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2EA6" w:rsidRDefault="00992EA6">
      <w:r>
        <w:separator/>
      </w:r>
    </w:p>
  </w:footnote>
  <w:footnote w:type="continuationSeparator" w:id="0">
    <w:p w:rsidR="00992EA6" w:rsidRDefault="00992E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4F5E" w:rsidRDefault="00534F5E" w:rsidP="000E272B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534F5E" w:rsidRDefault="00534F5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54229655"/>
      <w:docPartObj>
        <w:docPartGallery w:val="Page Numbers (Top of Page)"/>
        <w:docPartUnique/>
      </w:docPartObj>
    </w:sdtPr>
    <w:sdtContent>
      <w:p w:rsidR="00534F5E" w:rsidRDefault="00534F5E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5785">
          <w:rPr>
            <w:noProof/>
          </w:rPr>
          <w:t>20</w:t>
        </w:r>
        <w:r>
          <w:fldChar w:fldCharType="end"/>
        </w:r>
      </w:p>
    </w:sdtContent>
  </w:sdt>
  <w:p w:rsidR="00534F5E" w:rsidRDefault="00534F5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4003E"/>
    <w:multiLevelType w:val="hybridMultilevel"/>
    <w:tmpl w:val="36EC43C4"/>
    <w:lvl w:ilvl="0" w:tplc="0686C4A0">
      <w:start w:val="1"/>
      <w:numFmt w:val="decimal"/>
      <w:lvlText w:val="%1."/>
      <w:lvlJc w:val="left"/>
      <w:pPr>
        <w:tabs>
          <w:tab w:val="num" w:pos="1158"/>
        </w:tabs>
        <w:ind w:left="115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78"/>
        </w:tabs>
        <w:ind w:left="18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98"/>
        </w:tabs>
        <w:ind w:left="25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18"/>
        </w:tabs>
        <w:ind w:left="33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38"/>
        </w:tabs>
        <w:ind w:left="40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58"/>
        </w:tabs>
        <w:ind w:left="47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78"/>
        </w:tabs>
        <w:ind w:left="54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98"/>
        </w:tabs>
        <w:ind w:left="61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18"/>
        </w:tabs>
        <w:ind w:left="6918" w:hanging="180"/>
      </w:pPr>
    </w:lvl>
  </w:abstractNum>
  <w:abstractNum w:abstractNumId="1" w15:restartNumberingAfterBreak="0">
    <w:nsid w:val="10FE0B8E"/>
    <w:multiLevelType w:val="hybridMultilevel"/>
    <w:tmpl w:val="DC6A4752"/>
    <w:lvl w:ilvl="0" w:tplc="AA88BE38">
      <w:start w:val="1"/>
      <w:numFmt w:val="decimal"/>
      <w:lvlText w:val="%1."/>
      <w:legacy w:legacy="1" w:legacySpace="0" w:legacyIndent="249"/>
      <w:lvlJc w:val="left"/>
      <w:rPr>
        <w:rFonts w:ascii="Times New Roman" w:hAnsi="Times New Roman" w:cs="Times New Roman" w:hint="default"/>
        <w:color w:val="auto"/>
      </w:rPr>
    </w:lvl>
    <w:lvl w:ilvl="1" w:tplc="B6103632">
      <w:numFmt w:val="none"/>
      <w:lvlText w:val=""/>
      <w:lvlJc w:val="left"/>
      <w:pPr>
        <w:tabs>
          <w:tab w:val="num" w:pos="360"/>
        </w:tabs>
      </w:pPr>
    </w:lvl>
    <w:lvl w:ilvl="2" w:tplc="74381BB2">
      <w:numFmt w:val="none"/>
      <w:lvlText w:val=""/>
      <w:lvlJc w:val="left"/>
      <w:pPr>
        <w:tabs>
          <w:tab w:val="num" w:pos="360"/>
        </w:tabs>
      </w:pPr>
    </w:lvl>
    <w:lvl w:ilvl="3" w:tplc="D5640CBE">
      <w:numFmt w:val="none"/>
      <w:lvlText w:val=""/>
      <w:lvlJc w:val="left"/>
      <w:pPr>
        <w:tabs>
          <w:tab w:val="num" w:pos="360"/>
        </w:tabs>
      </w:pPr>
    </w:lvl>
    <w:lvl w:ilvl="4" w:tplc="1C04468C">
      <w:numFmt w:val="none"/>
      <w:lvlText w:val=""/>
      <w:lvlJc w:val="left"/>
      <w:pPr>
        <w:tabs>
          <w:tab w:val="num" w:pos="360"/>
        </w:tabs>
      </w:pPr>
    </w:lvl>
    <w:lvl w:ilvl="5" w:tplc="E7C07854">
      <w:numFmt w:val="none"/>
      <w:lvlText w:val=""/>
      <w:lvlJc w:val="left"/>
      <w:pPr>
        <w:tabs>
          <w:tab w:val="num" w:pos="360"/>
        </w:tabs>
      </w:pPr>
    </w:lvl>
    <w:lvl w:ilvl="6" w:tplc="93F0F73C">
      <w:numFmt w:val="none"/>
      <w:lvlText w:val=""/>
      <w:lvlJc w:val="left"/>
      <w:pPr>
        <w:tabs>
          <w:tab w:val="num" w:pos="360"/>
        </w:tabs>
      </w:pPr>
    </w:lvl>
    <w:lvl w:ilvl="7" w:tplc="3E2C8B9C">
      <w:numFmt w:val="none"/>
      <w:lvlText w:val=""/>
      <w:lvlJc w:val="left"/>
      <w:pPr>
        <w:tabs>
          <w:tab w:val="num" w:pos="360"/>
        </w:tabs>
      </w:pPr>
    </w:lvl>
    <w:lvl w:ilvl="8" w:tplc="843679B4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166A2705"/>
    <w:multiLevelType w:val="hybridMultilevel"/>
    <w:tmpl w:val="9736648A"/>
    <w:lvl w:ilvl="0" w:tplc="2F786156">
      <w:start w:val="1"/>
      <w:numFmt w:val="decimal"/>
      <w:lvlText w:val="%1."/>
      <w:lvlJc w:val="left"/>
      <w:pPr>
        <w:ind w:left="1020" w:hanging="42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2E9B1DD1"/>
    <w:multiLevelType w:val="hybridMultilevel"/>
    <w:tmpl w:val="64547C16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4" w15:restartNumberingAfterBreak="0">
    <w:nsid w:val="39B47F0E"/>
    <w:multiLevelType w:val="hybridMultilevel"/>
    <w:tmpl w:val="72BCF906"/>
    <w:lvl w:ilvl="0" w:tplc="0AB293A4">
      <w:start w:val="3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AC425B0"/>
    <w:multiLevelType w:val="hybridMultilevel"/>
    <w:tmpl w:val="9EBABF88"/>
    <w:lvl w:ilvl="0" w:tplc="0234E5E2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C7C2E3A"/>
    <w:multiLevelType w:val="hybridMultilevel"/>
    <w:tmpl w:val="28D4BA1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7" w15:restartNumberingAfterBreak="0">
    <w:nsid w:val="4241749B"/>
    <w:multiLevelType w:val="hybridMultilevel"/>
    <w:tmpl w:val="D22674C6"/>
    <w:lvl w:ilvl="0" w:tplc="73C82118">
      <w:start w:val="1"/>
      <w:numFmt w:val="decimal"/>
      <w:lvlText w:val="%1."/>
      <w:lvlJc w:val="left"/>
      <w:pPr>
        <w:tabs>
          <w:tab w:val="num" w:pos="2130"/>
        </w:tabs>
        <w:ind w:left="2130" w:hanging="141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68107AB2"/>
    <w:multiLevelType w:val="hybridMultilevel"/>
    <w:tmpl w:val="A724AEB4"/>
    <w:lvl w:ilvl="0" w:tplc="A8484664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73641E3B"/>
    <w:multiLevelType w:val="hybridMultilevel"/>
    <w:tmpl w:val="EDBCEE92"/>
    <w:lvl w:ilvl="0" w:tplc="04190017">
      <w:start w:val="1"/>
      <w:numFmt w:val="lowerLetter"/>
      <w:lvlText w:val="%1)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35"/>
        </w:tabs>
        <w:ind w:left="22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955"/>
        </w:tabs>
        <w:ind w:left="29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95"/>
        </w:tabs>
        <w:ind w:left="43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115"/>
        </w:tabs>
        <w:ind w:left="51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835"/>
        </w:tabs>
        <w:ind w:left="58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555"/>
        </w:tabs>
        <w:ind w:left="65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75"/>
        </w:tabs>
        <w:ind w:left="7275" w:hanging="180"/>
      </w:pPr>
      <w:rPr>
        <w:rFonts w:cs="Times New Roman"/>
      </w:r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0"/>
  </w:num>
  <w:num w:numId="5">
    <w:abstractNumId w:val="1"/>
  </w:num>
  <w:num w:numId="6">
    <w:abstractNumId w:val="9"/>
  </w:num>
  <w:num w:numId="7">
    <w:abstractNumId w:val="2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97B"/>
    <w:rsid w:val="000005D2"/>
    <w:rsid w:val="00000CB7"/>
    <w:rsid w:val="00004B72"/>
    <w:rsid w:val="00017E79"/>
    <w:rsid w:val="000210E1"/>
    <w:rsid w:val="00031ED0"/>
    <w:rsid w:val="00033471"/>
    <w:rsid w:val="000410A9"/>
    <w:rsid w:val="00045387"/>
    <w:rsid w:val="0004732F"/>
    <w:rsid w:val="000530A8"/>
    <w:rsid w:val="000603B6"/>
    <w:rsid w:val="00060725"/>
    <w:rsid w:val="00084A3F"/>
    <w:rsid w:val="00086347"/>
    <w:rsid w:val="0009362D"/>
    <w:rsid w:val="00093D40"/>
    <w:rsid w:val="00095ED1"/>
    <w:rsid w:val="000A46B5"/>
    <w:rsid w:val="000A6BE1"/>
    <w:rsid w:val="000A7E0A"/>
    <w:rsid w:val="000C0CFE"/>
    <w:rsid w:val="000C5DE8"/>
    <w:rsid w:val="000D0ECA"/>
    <w:rsid w:val="000D22CA"/>
    <w:rsid w:val="000E2046"/>
    <w:rsid w:val="000E272B"/>
    <w:rsid w:val="000E3887"/>
    <w:rsid w:val="000E7231"/>
    <w:rsid w:val="001015E2"/>
    <w:rsid w:val="001135AC"/>
    <w:rsid w:val="00113D55"/>
    <w:rsid w:val="0013115F"/>
    <w:rsid w:val="0015060E"/>
    <w:rsid w:val="00177083"/>
    <w:rsid w:val="001864E2"/>
    <w:rsid w:val="001A6951"/>
    <w:rsid w:val="001B4616"/>
    <w:rsid w:val="001C1724"/>
    <w:rsid w:val="001C534C"/>
    <w:rsid w:val="001E2431"/>
    <w:rsid w:val="001E5357"/>
    <w:rsid w:val="001F1EF2"/>
    <w:rsid w:val="001F28AB"/>
    <w:rsid w:val="001F4B0F"/>
    <w:rsid w:val="00205525"/>
    <w:rsid w:val="0021230B"/>
    <w:rsid w:val="002133E1"/>
    <w:rsid w:val="00214C38"/>
    <w:rsid w:val="0021569A"/>
    <w:rsid w:val="00221F72"/>
    <w:rsid w:val="00222A80"/>
    <w:rsid w:val="0023022D"/>
    <w:rsid w:val="00244A60"/>
    <w:rsid w:val="00247157"/>
    <w:rsid w:val="00251499"/>
    <w:rsid w:val="0027101B"/>
    <w:rsid w:val="00273420"/>
    <w:rsid w:val="00275604"/>
    <w:rsid w:val="00280903"/>
    <w:rsid w:val="002D05B3"/>
    <w:rsid w:val="002E26F8"/>
    <w:rsid w:val="002E32DF"/>
    <w:rsid w:val="00310F8E"/>
    <w:rsid w:val="003115A3"/>
    <w:rsid w:val="00331556"/>
    <w:rsid w:val="003346ED"/>
    <w:rsid w:val="00350273"/>
    <w:rsid w:val="0037288E"/>
    <w:rsid w:val="003871C1"/>
    <w:rsid w:val="003871FF"/>
    <w:rsid w:val="00395F36"/>
    <w:rsid w:val="00397AB3"/>
    <w:rsid w:val="003D5781"/>
    <w:rsid w:val="003F319E"/>
    <w:rsid w:val="004029EB"/>
    <w:rsid w:val="0040399A"/>
    <w:rsid w:val="00413E5E"/>
    <w:rsid w:val="00417AC4"/>
    <w:rsid w:val="004422EB"/>
    <w:rsid w:val="004442DF"/>
    <w:rsid w:val="00470D4F"/>
    <w:rsid w:val="00474D75"/>
    <w:rsid w:val="00477E1B"/>
    <w:rsid w:val="004811E8"/>
    <w:rsid w:val="004875C9"/>
    <w:rsid w:val="0049735E"/>
    <w:rsid w:val="00497388"/>
    <w:rsid w:val="004B1E38"/>
    <w:rsid w:val="004B39BD"/>
    <w:rsid w:val="004C4514"/>
    <w:rsid w:val="004D6FD8"/>
    <w:rsid w:val="004E297E"/>
    <w:rsid w:val="004F469C"/>
    <w:rsid w:val="00501CF5"/>
    <w:rsid w:val="00503E34"/>
    <w:rsid w:val="00506A16"/>
    <w:rsid w:val="0052490A"/>
    <w:rsid w:val="0053092F"/>
    <w:rsid w:val="00534F5E"/>
    <w:rsid w:val="0053756F"/>
    <w:rsid w:val="005411E0"/>
    <w:rsid w:val="00546760"/>
    <w:rsid w:val="00551F02"/>
    <w:rsid w:val="005529D4"/>
    <w:rsid w:val="005649BD"/>
    <w:rsid w:val="0058412B"/>
    <w:rsid w:val="00585545"/>
    <w:rsid w:val="00591973"/>
    <w:rsid w:val="0059543D"/>
    <w:rsid w:val="005A2BFA"/>
    <w:rsid w:val="005A5E3F"/>
    <w:rsid w:val="005A72C9"/>
    <w:rsid w:val="005B70DC"/>
    <w:rsid w:val="005C1546"/>
    <w:rsid w:val="005D2D5F"/>
    <w:rsid w:val="005D48ED"/>
    <w:rsid w:val="005E27B7"/>
    <w:rsid w:val="005F4548"/>
    <w:rsid w:val="00603A59"/>
    <w:rsid w:val="0060607B"/>
    <w:rsid w:val="00621CBE"/>
    <w:rsid w:val="00623182"/>
    <w:rsid w:val="0062643A"/>
    <w:rsid w:val="00635FCA"/>
    <w:rsid w:val="00647B47"/>
    <w:rsid w:val="0065739D"/>
    <w:rsid w:val="006623EA"/>
    <w:rsid w:val="006811A7"/>
    <w:rsid w:val="00682B85"/>
    <w:rsid w:val="00683BBD"/>
    <w:rsid w:val="00684BCD"/>
    <w:rsid w:val="00686DDB"/>
    <w:rsid w:val="00693A43"/>
    <w:rsid w:val="006B533E"/>
    <w:rsid w:val="006D6439"/>
    <w:rsid w:val="007014AA"/>
    <w:rsid w:val="007025F9"/>
    <w:rsid w:val="00715DC9"/>
    <w:rsid w:val="00725E41"/>
    <w:rsid w:val="00727929"/>
    <w:rsid w:val="00733A3E"/>
    <w:rsid w:val="00733AED"/>
    <w:rsid w:val="00745969"/>
    <w:rsid w:val="00751862"/>
    <w:rsid w:val="0075519D"/>
    <w:rsid w:val="00760F29"/>
    <w:rsid w:val="007615EE"/>
    <w:rsid w:val="00763EB8"/>
    <w:rsid w:val="00766614"/>
    <w:rsid w:val="0077490D"/>
    <w:rsid w:val="00775986"/>
    <w:rsid w:val="00780E00"/>
    <w:rsid w:val="007836BC"/>
    <w:rsid w:val="007838E0"/>
    <w:rsid w:val="0078727C"/>
    <w:rsid w:val="00793673"/>
    <w:rsid w:val="00793E38"/>
    <w:rsid w:val="007C1C0A"/>
    <w:rsid w:val="007E7D38"/>
    <w:rsid w:val="007F6409"/>
    <w:rsid w:val="0080058C"/>
    <w:rsid w:val="00804481"/>
    <w:rsid w:val="008169BE"/>
    <w:rsid w:val="0082122F"/>
    <w:rsid w:val="00821C59"/>
    <w:rsid w:val="00840B78"/>
    <w:rsid w:val="00863F47"/>
    <w:rsid w:val="00863F59"/>
    <w:rsid w:val="00871C81"/>
    <w:rsid w:val="00873BCC"/>
    <w:rsid w:val="0087716C"/>
    <w:rsid w:val="00887503"/>
    <w:rsid w:val="00893715"/>
    <w:rsid w:val="008C5936"/>
    <w:rsid w:val="008D3FCC"/>
    <w:rsid w:val="008E04D9"/>
    <w:rsid w:val="008E397B"/>
    <w:rsid w:val="008E57E9"/>
    <w:rsid w:val="008F52C5"/>
    <w:rsid w:val="009061FD"/>
    <w:rsid w:val="00927C66"/>
    <w:rsid w:val="00930864"/>
    <w:rsid w:val="0095779F"/>
    <w:rsid w:val="00957BA1"/>
    <w:rsid w:val="00966201"/>
    <w:rsid w:val="0097011F"/>
    <w:rsid w:val="00972D50"/>
    <w:rsid w:val="009810C1"/>
    <w:rsid w:val="00981805"/>
    <w:rsid w:val="00992EA6"/>
    <w:rsid w:val="009A070E"/>
    <w:rsid w:val="009A676A"/>
    <w:rsid w:val="009A6793"/>
    <w:rsid w:val="009B5CB6"/>
    <w:rsid w:val="009B7187"/>
    <w:rsid w:val="009B7722"/>
    <w:rsid w:val="009C5350"/>
    <w:rsid w:val="009E06E5"/>
    <w:rsid w:val="009E3B58"/>
    <w:rsid w:val="009E5456"/>
    <w:rsid w:val="009E5C61"/>
    <w:rsid w:val="009F05F0"/>
    <w:rsid w:val="00A0064C"/>
    <w:rsid w:val="00A00F20"/>
    <w:rsid w:val="00A02114"/>
    <w:rsid w:val="00A06092"/>
    <w:rsid w:val="00A12D4D"/>
    <w:rsid w:val="00A1545B"/>
    <w:rsid w:val="00A15A2F"/>
    <w:rsid w:val="00A4705C"/>
    <w:rsid w:val="00A5418D"/>
    <w:rsid w:val="00A62659"/>
    <w:rsid w:val="00A7782D"/>
    <w:rsid w:val="00A9722F"/>
    <w:rsid w:val="00AA45BB"/>
    <w:rsid w:val="00AA6805"/>
    <w:rsid w:val="00AA7CB4"/>
    <w:rsid w:val="00AB1648"/>
    <w:rsid w:val="00AB202A"/>
    <w:rsid w:val="00AE1766"/>
    <w:rsid w:val="00B17589"/>
    <w:rsid w:val="00B17A8A"/>
    <w:rsid w:val="00B56155"/>
    <w:rsid w:val="00B65BEA"/>
    <w:rsid w:val="00BA11BD"/>
    <w:rsid w:val="00BA43E2"/>
    <w:rsid w:val="00BB0720"/>
    <w:rsid w:val="00BB2ECE"/>
    <w:rsid w:val="00BB4A2C"/>
    <w:rsid w:val="00BB6122"/>
    <w:rsid w:val="00BC0955"/>
    <w:rsid w:val="00BC44A8"/>
    <w:rsid w:val="00BD52D0"/>
    <w:rsid w:val="00BF6542"/>
    <w:rsid w:val="00C10C3A"/>
    <w:rsid w:val="00C31E70"/>
    <w:rsid w:val="00C34007"/>
    <w:rsid w:val="00C352DC"/>
    <w:rsid w:val="00C4796F"/>
    <w:rsid w:val="00C5203A"/>
    <w:rsid w:val="00C52C61"/>
    <w:rsid w:val="00C54692"/>
    <w:rsid w:val="00C55353"/>
    <w:rsid w:val="00C606F1"/>
    <w:rsid w:val="00C740F1"/>
    <w:rsid w:val="00C75606"/>
    <w:rsid w:val="00C76722"/>
    <w:rsid w:val="00C80B35"/>
    <w:rsid w:val="00C911C2"/>
    <w:rsid w:val="00C9207F"/>
    <w:rsid w:val="00C96D89"/>
    <w:rsid w:val="00CA7AE5"/>
    <w:rsid w:val="00CB7C04"/>
    <w:rsid w:val="00CD5061"/>
    <w:rsid w:val="00CD697C"/>
    <w:rsid w:val="00CE312E"/>
    <w:rsid w:val="00CE43C0"/>
    <w:rsid w:val="00CE7A1C"/>
    <w:rsid w:val="00CF4E83"/>
    <w:rsid w:val="00CF66DC"/>
    <w:rsid w:val="00D12410"/>
    <w:rsid w:val="00D25785"/>
    <w:rsid w:val="00D35611"/>
    <w:rsid w:val="00D438B4"/>
    <w:rsid w:val="00D5074C"/>
    <w:rsid w:val="00D572E0"/>
    <w:rsid w:val="00D625AD"/>
    <w:rsid w:val="00D702F2"/>
    <w:rsid w:val="00DB0B4C"/>
    <w:rsid w:val="00DC5DD8"/>
    <w:rsid w:val="00DD30A2"/>
    <w:rsid w:val="00DE62A0"/>
    <w:rsid w:val="00DF1E24"/>
    <w:rsid w:val="00E04C12"/>
    <w:rsid w:val="00E07B48"/>
    <w:rsid w:val="00E17A7A"/>
    <w:rsid w:val="00E22DDD"/>
    <w:rsid w:val="00E22FC8"/>
    <w:rsid w:val="00E30A8C"/>
    <w:rsid w:val="00E341BD"/>
    <w:rsid w:val="00E36317"/>
    <w:rsid w:val="00E42E8D"/>
    <w:rsid w:val="00E44B0D"/>
    <w:rsid w:val="00E45730"/>
    <w:rsid w:val="00E6328E"/>
    <w:rsid w:val="00E81303"/>
    <w:rsid w:val="00E8738C"/>
    <w:rsid w:val="00E91E71"/>
    <w:rsid w:val="00EA09E7"/>
    <w:rsid w:val="00EA1318"/>
    <w:rsid w:val="00EC33FD"/>
    <w:rsid w:val="00ED5AD4"/>
    <w:rsid w:val="00EE3C91"/>
    <w:rsid w:val="00EE58DB"/>
    <w:rsid w:val="00EF264A"/>
    <w:rsid w:val="00EF6753"/>
    <w:rsid w:val="00EF74BE"/>
    <w:rsid w:val="00F0449D"/>
    <w:rsid w:val="00F1590C"/>
    <w:rsid w:val="00F21813"/>
    <w:rsid w:val="00F32381"/>
    <w:rsid w:val="00F328DF"/>
    <w:rsid w:val="00F51049"/>
    <w:rsid w:val="00F528F3"/>
    <w:rsid w:val="00F57EE5"/>
    <w:rsid w:val="00F60924"/>
    <w:rsid w:val="00F6451D"/>
    <w:rsid w:val="00F700B0"/>
    <w:rsid w:val="00F70C13"/>
    <w:rsid w:val="00F814BD"/>
    <w:rsid w:val="00F86043"/>
    <w:rsid w:val="00F90CD3"/>
    <w:rsid w:val="00F93590"/>
    <w:rsid w:val="00F94CB2"/>
    <w:rsid w:val="00FD552E"/>
    <w:rsid w:val="00FD604F"/>
    <w:rsid w:val="00FE1CC4"/>
    <w:rsid w:val="00FE5AC5"/>
    <w:rsid w:val="00F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19687-2338-4141-92AC-3D852B19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22C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7E7D38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a"/>
    <w:rsid w:val="00F528F3"/>
    <w:pPr>
      <w:ind w:firstLine="720"/>
    </w:pPr>
    <w:rPr>
      <w:sz w:val="28"/>
      <w:lang w:eastAsia="en-US"/>
    </w:rPr>
  </w:style>
  <w:style w:type="paragraph" w:styleId="a3">
    <w:name w:val="Normal (Web)"/>
    <w:basedOn w:val="a"/>
    <w:uiPriority w:val="99"/>
    <w:rsid w:val="008E397B"/>
    <w:pPr>
      <w:spacing w:before="33" w:after="33"/>
    </w:pPr>
    <w:rPr>
      <w:rFonts w:ascii="Arial" w:hAnsi="Arial" w:cs="Arial"/>
      <w:color w:val="332E2D"/>
      <w:spacing w:val="2"/>
    </w:rPr>
  </w:style>
  <w:style w:type="paragraph" w:styleId="a4">
    <w:name w:val="Body Text"/>
    <w:basedOn w:val="a"/>
    <w:rsid w:val="003346ED"/>
    <w:pPr>
      <w:suppressAutoHyphens/>
      <w:overflowPunct w:val="0"/>
      <w:autoSpaceDE w:val="0"/>
      <w:jc w:val="center"/>
      <w:textAlignment w:val="baseline"/>
    </w:pPr>
    <w:rPr>
      <w:color w:val="000000"/>
      <w:sz w:val="28"/>
      <w:szCs w:val="20"/>
      <w:lang w:eastAsia="ar-SA"/>
    </w:rPr>
  </w:style>
  <w:style w:type="table" w:styleId="a5">
    <w:name w:val="Table Grid"/>
    <w:basedOn w:val="a1"/>
    <w:uiPriority w:val="99"/>
    <w:rsid w:val="003346ED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Гипертекстовая ссылка"/>
    <w:basedOn w:val="a0"/>
    <w:rsid w:val="007E7D38"/>
    <w:rPr>
      <w:b/>
      <w:bCs/>
      <w:color w:val="008000"/>
    </w:rPr>
  </w:style>
  <w:style w:type="paragraph" w:customStyle="1" w:styleId="a7">
    <w:name w:val="Текст (лев. подпись)"/>
    <w:basedOn w:val="a"/>
    <w:next w:val="a"/>
    <w:rsid w:val="00760F29"/>
    <w:pPr>
      <w:widowControl w:val="0"/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a8">
    <w:name w:val="Текст (прав. подпись)"/>
    <w:basedOn w:val="a"/>
    <w:next w:val="a"/>
    <w:rsid w:val="00760F29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0"/>
      <w:szCs w:val="20"/>
    </w:rPr>
  </w:style>
  <w:style w:type="paragraph" w:styleId="3">
    <w:name w:val="Body Text 3"/>
    <w:basedOn w:val="a"/>
    <w:link w:val="30"/>
    <w:rsid w:val="00F6451D"/>
    <w:pPr>
      <w:spacing w:after="120"/>
    </w:pPr>
    <w:rPr>
      <w:sz w:val="16"/>
      <w:szCs w:val="16"/>
    </w:rPr>
  </w:style>
  <w:style w:type="paragraph" w:styleId="a9">
    <w:name w:val="header"/>
    <w:basedOn w:val="a"/>
    <w:link w:val="aa"/>
    <w:uiPriority w:val="99"/>
    <w:rsid w:val="005649BD"/>
    <w:pPr>
      <w:tabs>
        <w:tab w:val="center" w:pos="4677"/>
        <w:tab w:val="right" w:pos="9355"/>
      </w:tabs>
    </w:pPr>
  </w:style>
  <w:style w:type="character" w:styleId="ab">
    <w:name w:val="page number"/>
    <w:basedOn w:val="a0"/>
    <w:rsid w:val="005649BD"/>
  </w:style>
  <w:style w:type="paragraph" w:styleId="ac">
    <w:name w:val="Balloon Text"/>
    <w:basedOn w:val="a"/>
    <w:link w:val="ad"/>
    <w:semiHidden/>
    <w:rsid w:val="005649BD"/>
    <w:rPr>
      <w:rFonts w:ascii="Tahoma" w:hAnsi="Tahoma" w:cs="Tahoma"/>
      <w:sz w:val="16"/>
      <w:szCs w:val="16"/>
    </w:rPr>
  </w:style>
  <w:style w:type="paragraph" w:styleId="ae">
    <w:name w:val="footer"/>
    <w:basedOn w:val="a"/>
    <w:rsid w:val="001F4B0F"/>
    <w:pPr>
      <w:tabs>
        <w:tab w:val="center" w:pos="4677"/>
        <w:tab w:val="right" w:pos="9355"/>
      </w:tabs>
    </w:pPr>
  </w:style>
  <w:style w:type="paragraph" w:customStyle="1" w:styleId="af">
    <w:name w:val="Содержимое таблицы"/>
    <w:basedOn w:val="a"/>
    <w:rsid w:val="000A46B5"/>
    <w:pPr>
      <w:widowControl w:val="0"/>
      <w:suppressLineNumbers/>
      <w:suppressAutoHyphens/>
    </w:pPr>
    <w:rPr>
      <w:rFonts w:eastAsia="Lucida Sans Unicode"/>
      <w:kern w:val="2"/>
    </w:rPr>
  </w:style>
  <w:style w:type="paragraph" w:customStyle="1" w:styleId="ConsPlusTitle">
    <w:name w:val="ConsPlusTitle"/>
    <w:rsid w:val="000A46B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2">
    <w:name w:val="Знак1"/>
    <w:basedOn w:val="a"/>
    <w:rsid w:val="0053756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Normal">
    <w:name w:val="ConsPlusNormal"/>
    <w:rsid w:val="001C17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615E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rsid w:val="007615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">
    <w:name w:val="HTML Preformatted"/>
    <w:basedOn w:val="a"/>
    <w:rsid w:val="007615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printj">
    <w:name w:val="printj"/>
    <w:basedOn w:val="a"/>
    <w:rsid w:val="007615EE"/>
    <w:pPr>
      <w:spacing w:before="100" w:beforeAutospacing="1" w:after="100" w:afterAutospacing="1"/>
    </w:pPr>
  </w:style>
  <w:style w:type="character" w:customStyle="1" w:styleId="ad">
    <w:name w:val="Текст выноски Знак"/>
    <w:link w:val="ac"/>
    <w:semiHidden/>
    <w:rsid w:val="00C55353"/>
    <w:rPr>
      <w:rFonts w:ascii="Tahoma" w:hAnsi="Tahoma" w:cs="Tahoma"/>
      <w:sz w:val="16"/>
      <w:szCs w:val="16"/>
      <w:lang w:val="ru-RU" w:eastAsia="ru-RU" w:bidi="ar-SA"/>
    </w:rPr>
  </w:style>
  <w:style w:type="character" w:customStyle="1" w:styleId="10">
    <w:name w:val="Заголовок 1 Знак"/>
    <w:link w:val="1"/>
    <w:rsid w:val="00C55353"/>
    <w:rPr>
      <w:rFonts w:ascii="Arial" w:hAnsi="Arial"/>
      <w:b/>
      <w:bCs/>
      <w:color w:val="000080"/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0"/>
    <w:rsid w:val="000E2046"/>
  </w:style>
  <w:style w:type="character" w:styleId="af0">
    <w:name w:val="Hyperlink"/>
    <w:basedOn w:val="a0"/>
    <w:rsid w:val="00F70C13"/>
    <w:rPr>
      <w:color w:val="0563C1" w:themeColor="hyperlink"/>
      <w:u w:val="single"/>
    </w:rPr>
  </w:style>
  <w:style w:type="character" w:customStyle="1" w:styleId="af1">
    <w:name w:val="Цветовое выделение"/>
    <w:rsid w:val="00F70C13"/>
    <w:rPr>
      <w:b/>
      <w:bCs w:val="0"/>
      <w:color w:val="000080"/>
    </w:rPr>
  </w:style>
  <w:style w:type="character" w:customStyle="1" w:styleId="30">
    <w:name w:val="Основной текст 3 Знак"/>
    <w:basedOn w:val="a0"/>
    <w:link w:val="3"/>
    <w:rsid w:val="00863F59"/>
    <w:rPr>
      <w:sz w:val="16"/>
      <w:szCs w:val="16"/>
    </w:rPr>
  </w:style>
  <w:style w:type="character" w:customStyle="1" w:styleId="aa">
    <w:name w:val="Верхний колонтитул Знак"/>
    <w:basedOn w:val="a0"/>
    <w:link w:val="a9"/>
    <w:uiPriority w:val="99"/>
    <w:rsid w:val="00AB164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4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3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9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0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3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&#1079;&#1086;&#1083;&#1086;&#1090;&#1091;&#1093;&#1080;&#1085;&#1086;.&#1088;&#1092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21</Pages>
  <Words>4588</Words>
  <Characters>26152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СОВЕТ СЕЛЬСКОГО ПОСЕЛЕНИЯ ПЕТРОВСКОЕ ЯРОСЛАВСКОЙ ОБЛАСТИ</vt:lpstr>
    </vt:vector>
  </TitlesOfParts>
  <Company/>
  <LinksUpToDate>false</LinksUpToDate>
  <CharactersWithSpaces>30679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СОВЕТ СЕЛЬСКОГО ПОСЕЛЕНИЯ ПЕТРОВСКОЕ ЯРОСЛАВСКОЙ ОБЛАСТИ</dc:title>
  <dc:subject/>
  <dc:creator>Андрей</dc:creator>
  <cp:keywords/>
  <dc:description/>
  <cp:lastModifiedBy>Andrey</cp:lastModifiedBy>
  <cp:revision>5</cp:revision>
  <cp:lastPrinted>2019-12-06T09:39:00Z</cp:lastPrinted>
  <dcterms:created xsi:type="dcterms:W3CDTF">2022-11-15T10:31:00Z</dcterms:created>
  <dcterms:modified xsi:type="dcterms:W3CDTF">2022-11-28T04:25:00Z</dcterms:modified>
</cp:coreProperties>
</file>