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26" w:rsidRDefault="009B5F26" w:rsidP="009B5F26">
      <w:pPr>
        <w:ind w:right="-759"/>
        <w:jc w:val="center"/>
      </w:pPr>
      <w:r>
        <w:rPr>
          <w:rFonts w:ascii="Times New Roman CYR" w:hAnsi="Times New Roman CYR"/>
          <w:b/>
          <w:sz w:val="28"/>
        </w:rPr>
        <w:t>АДМИНИСТРАЦИЯ   ПОСЕЛКА   ЗОЛОТУХИНО</w:t>
      </w:r>
    </w:p>
    <w:p w:rsidR="009B5F26" w:rsidRDefault="009B5F26" w:rsidP="009B5F26"/>
    <w:p w:rsidR="009B5F26" w:rsidRDefault="009B5F26" w:rsidP="009B5F26">
      <w:pPr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ПОСТАНОВЛЕНИЕ</w:t>
      </w:r>
    </w:p>
    <w:p w:rsidR="009B5F26" w:rsidRDefault="009B5F26" w:rsidP="009B5F26">
      <w:pPr>
        <w:rPr>
          <w:b/>
          <w:sz w:val="28"/>
        </w:rPr>
      </w:pPr>
    </w:p>
    <w:p w:rsidR="008B0E1E" w:rsidRDefault="008B0E1E" w:rsidP="009B5F26">
      <w:pPr>
        <w:rPr>
          <w:b/>
          <w:sz w:val="28"/>
        </w:rPr>
      </w:pPr>
    </w:p>
    <w:p w:rsidR="008B0E1E" w:rsidRDefault="008B0E1E" w:rsidP="009B5F26">
      <w:pPr>
        <w:rPr>
          <w:b/>
          <w:sz w:val="28"/>
        </w:rPr>
      </w:pPr>
    </w:p>
    <w:p w:rsidR="009B5F26" w:rsidRDefault="009B5F26" w:rsidP="009B5F2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  <w:u w:val="single"/>
        </w:rPr>
        <w:t xml:space="preserve"> от  </w:t>
      </w:r>
      <w:r w:rsidR="000D4876">
        <w:rPr>
          <w:sz w:val="28"/>
          <w:szCs w:val="28"/>
          <w:u w:val="single"/>
        </w:rPr>
        <w:t xml:space="preserve"> </w:t>
      </w:r>
      <w:r w:rsidR="008B0E1E">
        <w:rPr>
          <w:sz w:val="28"/>
          <w:szCs w:val="28"/>
          <w:u w:val="single"/>
        </w:rPr>
        <w:t>14.08</w:t>
      </w:r>
      <w:r>
        <w:rPr>
          <w:sz w:val="28"/>
          <w:szCs w:val="28"/>
          <w:u w:val="single"/>
        </w:rPr>
        <w:t xml:space="preserve">.2017г. № </w:t>
      </w:r>
      <w:r w:rsidR="008B0E1E">
        <w:rPr>
          <w:sz w:val="28"/>
          <w:szCs w:val="28"/>
          <w:u w:val="single"/>
        </w:rPr>
        <w:t>196</w:t>
      </w:r>
    </w:p>
    <w:p w:rsidR="009B5F26" w:rsidRDefault="009B5F26" w:rsidP="009B5F26">
      <w:pPr>
        <w:rPr>
          <w:sz w:val="28"/>
          <w:szCs w:val="28"/>
        </w:rPr>
      </w:pPr>
      <w:r>
        <w:rPr>
          <w:sz w:val="28"/>
          <w:szCs w:val="28"/>
        </w:rPr>
        <w:t xml:space="preserve">    п. Золотухино</w:t>
      </w:r>
    </w:p>
    <w:p w:rsidR="009B5F26" w:rsidRDefault="009B5F26" w:rsidP="009B5F26">
      <w:pPr>
        <w:rPr>
          <w:rFonts w:ascii="Times New Roman CYR" w:hAnsi="Times New Roman CYR"/>
          <w:sz w:val="27"/>
          <w:szCs w:val="27"/>
        </w:rPr>
      </w:pPr>
    </w:p>
    <w:tbl>
      <w:tblPr>
        <w:tblpPr w:leftFromText="180" w:rightFromText="180" w:vertAnchor="text" w:tblpX="109" w:tblpY="2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6"/>
      </w:tblGrid>
      <w:tr w:rsidR="009B5F26" w:rsidTr="0022209D">
        <w:trPr>
          <w:trHeight w:val="1077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B5F26" w:rsidRPr="000D4876" w:rsidRDefault="009B5F26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 xml:space="preserve">Об утверждении </w:t>
            </w:r>
            <w:r w:rsidR="000D4876" w:rsidRPr="000D4876">
              <w:rPr>
                <w:rFonts w:ascii="Times New Roman CYR" w:hAnsi="Times New Roman CYR"/>
                <w:sz w:val="28"/>
                <w:szCs w:val="28"/>
              </w:rPr>
              <w:t>Порядк</w:t>
            </w:r>
            <w:r w:rsidR="000D4876">
              <w:rPr>
                <w:rFonts w:ascii="Times New Roman CYR" w:hAnsi="Times New Roman CYR"/>
                <w:sz w:val="28"/>
                <w:szCs w:val="28"/>
              </w:rPr>
              <w:t>а</w:t>
            </w:r>
            <w:r w:rsidR="000D4876" w:rsidRPr="000D4876">
              <w:rPr>
                <w:rFonts w:ascii="Times New Roman CYR" w:hAnsi="Times New Roman CYR"/>
                <w:sz w:val="28"/>
                <w:szCs w:val="28"/>
              </w:rPr>
              <w:t xml:space="preserve"> проведения отбора </w:t>
            </w:r>
            <w:r w:rsidR="009F6D39">
              <w:rPr>
                <w:rFonts w:ascii="Times New Roman CYR" w:hAnsi="Times New Roman CYR"/>
                <w:sz w:val="28"/>
                <w:szCs w:val="28"/>
              </w:rPr>
              <w:t>наиболее посещаемой муниципальной территории общего пользования поселка Золотухино</w:t>
            </w:r>
            <w:r w:rsidR="006B5B43">
              <w:rPr>
                <w:rFonts w:ascii="Times New Roman CYR" w:hAnsi="Times New Roman CYR"/>
                <w:sz w:val="28"/>
                <w:szCs w:val="28"/>
              </w:rPr>
              <w:t xml:space="preserve"> о включении</w:t>
            </w:r>
            <w:r w:rsidR="0022209D">
              <w:rPr>
                <w:sz w:val="28"/>
                <w:szCs w:val="28"/>
              </w:rPr>
              <w:t xml:space="preserve"> в муниципальную программу «Формирование современной городской среды в поселке Золотухино </w:t>
            </w:r>
            <w:r w:rsidR="008B0E1E">
              <w:t xml:space="preserve"> </w:t>
            </w:r>
            <w:r w:rsidR="008B0E1E" w:rsidRPr="008B0E1E">
              <w:rPr>
                <w:sz w:val="28"/>
                <w:szCs w:val="28"/>
              </w:rPr>
              <w:t>на 2018-2022 годы</w:t>
            </w:r>
            <w:r w:rsidR="0022209D">
              <w:rPr>
                <w:sz w:val="28"/>
                <w:szCs w:val="28"/>
              </w:rPr>
              <w:t>»</w:t>
            </w:r>
            <w:r w:rsidR="009F6D39">
              <w:rPr>
                <w:sz w:val="28"/>
                <w:szCs w:val="28"/>
              </w:rPr>
              <w:t>,</w:t>
            </w:r>
            <w:r w:rsidR="0022209D" w:rsidRPr="009B5F26">
              <w:rPr>
                <w:sz w:val="28"/>
                <w:szCs w:val="28"/>
              </w:rPr>
              <w:t xml:space="preserve"> </w:t>
            </w:r>
            <w:r w:rsidR="000D4876" w:rsidRPr="000D4876">
              <w:rPr>
                <w:rFonts w:ascii="Times New Roman CYR" w:hAnsi="Times New Roman CYR"/>
                <w:sz w:val="28"/>
                <w:szCs w:val="28"/>
              </w:rPr>
              <w:t xml:space="preserve"> </w:t>
            </w:r>
            <w:r w:rsidR="009F6D39">
              <w:rPr>
                <w:rFonts w:ascii="Times New Roman CYR" w:hAnsi="Times New Roman CYR"/>
                <w:sz w:val="28"/>
                <w:szCs w:val="28"/>
              </w:rPr>
              <w:t>подлежащей благоустройству</w:t>
            </w:r>
          </w:p>
          <w:p w:rsidR="009B5F26" w:rsidRDefault="009B5F26">
            <w:pPr>
              <w:overflowPunct w:val="0"/>
              <w:autoSpaceDE w:val="0"/>
              <w:autoSpaceDN w:val="0"/>
              <w:adjustRightInd w:val="0"/>
              <w:rPr>
                <w:rFonts w:ascii="Times New Roman CYR" w:hAnsi="Times New Roman CYR"/>
                <w:color w:val="000000"/>
                <w:sz w:val="28"/>
                <w:szCs w:val="28"/>
              </w:rPr>
            </w:pPr>
          </w:p>
          <w:p w:rsidR="008B0E1E" w:rsidRDefault="008B0E1E">
            <w:pPr>
              <w:overflowPunct w:val="0"/>
              <w:autoSpaceDE w:val="0"/>
              <w:autoSpaceDN w:val="0"/>
              <w:adjustRightInd w:val="0"/>
              <w:rPr>
                <w:rFonts w:ascii="Times New Roman CYR" w:hAnsi="Times New Roman CYR"/>
                <w:color w:val="000000"/>
                <w:sz w:val="28"/>
                <w:szCs w:val="28"/>
              </w:rPr>
            </w:pPr>
          </w:p>
        </w:tc>
      </w:tr>
    </w:tbl>
    <w:p w:rsidR="009B5F26" w:rsidRDefault="009B5F26" w:rsidP="009B5F26">
      <w:pPr>
        <w:rPr>
          <w:rFonts w:ascii="Times New Roman CYR" w:hAnsi="Times New Roman CYR"/>
          <w:color w:val="000000"/>
          <w:sz w:val="27"/>
          <w:szCs w:val="27"/>
        </w:rPr>
      </w:pPr>
    </w:p>
    <w:p w:rsidR="009B5F26" w:rsidRDefault="009B5F26" w:rsidP="009B5F26">
      <w:pPr>
        <w:rPr>
          <w:sz w:val="27"/>
          <w:szCs w:val="27"/>
        </w:rPr>
      </w:pPr>
    </w:p>
    <w:p w:rsidR="009B5F26" w:rsidRDefault="009B5F26" w:rsidP="009B5F26">
      <w:pPr>
        <w:ind w:right="-901"/>
        <w:jc w:val="both"/>
        <w:rPr>
          <w:sz w:val="27"/>
          <w:szCs w:val="27"/>
        </w:rPr>
      </w:pPr>
    </w:p>
    <w:p w:rsidR="009B5F26" w:rsidRDefault="009B5F26" w:rsidP="009B5F26">
      <w:pPr>
        <w:rPr>
          <w:sz w:val="27"/>
          <w:szCs w:val="27"/>
        </w:rPr>
      </w:pPr>
    </w:p>
    <w:p w:rsidR="009B5F26" w:rsidRDefault="009B5F26" w:rsidP="009B5F26">
      <w:pPr>
        <w:jc w:val="both"/>
        <w:rPr>
          <w:sz w:val="27"/>
          <w:szCs w:val="27"/>
        </w:rPr>
      </w:pPr>
    </w:p>
    <w:p w:rsidR="009B5F26" w:rsidRDefault="009B5F26" w:rsidP="009B5F26">
      <w:pPr>
        <w:ind w:firstLine="709"/>
        <w:jc w:val="both"/>
        <w:rPr>
          <w:sz w:val="27"/>
          <w:szCs w:val="27"/>
        </w:rPr>
      </w:pPr>
    </w:p>
    <w:p w:rsidR="000D4876" w:rsidRDefault="000D4876" w:rsidP="009B5F26">
      <w:pPr>
        <w:ind w:firstLine="709"/>
        <w:jc w:val="both"/>
        <w:rPr>
          <w:sz w:val="28"/>
          <w:szCs w:val="28"/>
        </w:rPr>
      </w:pPr>
    </w:p>
    <w:p w:rsidR="000D4876" w:rsidRDefault="000D4876" w:rsidP="009B5F26">
      <w:pPr>
        <w:ind w:firstLine="709"/>
        <w:jc w:val="both"/>
        <w:rPr>
          <w:sz w:val="28"/>
          <w:szCs w:val="28"/>
        </w:rPr>
      </w:pPr>
    </w:p>
    <w:p w:rsidR="000D4876" w:rsidRDefault="000D4876" w:rsidP="009B5F26">
      <w:pPr>
        <w:ind w:firstLine="709"/>
        <w:jc w:val="both"/>
        <w:rPr>
          <w:sz w:val="28"/>
          <w:szCs w:val="28"/>
        </w:rPr>
      </w:pPr>
    </w:p>
    <w:p w:rsidR="000D4876" w:rsidRDefault="000D4876" w:rsidP="009B5F26">
      <w:pPr>
        <w:ind w:firstLine="709"/>
        <w:jc w:val="both"/>
        <w:rPr>
          <w:sz w:val="28"/>
          <w:szCs w:val="28"/>
        </w:rPr>
      </w:pPr>
    </w:p>
    <w:p w:rsidR="000D4876" w:rsidRDefault="000D4876" w:rsidP="009B5F26">
      <w:pPr>
        <w:ind w:firstLine="709"/>
        <w:jc w:val="both"/>
        <w:rPr>
          <w:sz w:val="28"/>
          <w:szCs w:val="28"/>
        </w:rPr>
      </w:pPr>
    </w:p>
    <w:p w:rsidR="0022209D" w:rsidRDefault="0022209D" w:rsidP="009B5F26">
      <w:pPr>
        <w:ind w:firstLine="709"/>
        <w:jc w:val="both"/>
        <w:rPr>
          <w:sz w:val="28"/>
          <w:szCs w:val="28"/>
        </w:rPr>
      </w:pPr>
    </w:p>
    <w:p w:rsidR="008B0E1E" w:rsidRDefault="008B0E1E" w:rsidP="00920260">
      <w:pPr>
        <w:ind w:firstLine="709"/>
        <w:jc w:val="both"/>
        <w:rPr>
          <w:sz w:val="28"/>
          <w:szCs w:val="28"/>
        </w:rPr>
      </w:pPr>
    </w:p>
    <w:p w:rsidR="00920260" w:rsidRPr="009B5F26" w:rsidRDefault="00920260" w:rsidP="00920260">
      <w:pPr>
        <w:ind w:firstLine="709"/>
        <w:jc w:val="both"/>
        <w:rPr>
          <w:sz w:val="28"/>
          <w:szCs w:val="28"/>
        </w:rPr>
      </w:pPr>
      <w:r w:rsidRPr="009B5F26">
        <w:rPr>
          <w:sz w:val="28"/>
          <w:szCs w:val="28"/>
        </w:rPr>
        <w:t xml:space="preserve">В целях повышения уровня благоустройства </w:t>
      </w:r>
      <w:r>
        <w:rPr>
          <w:sz w:val="28"/>
          <w:szCs w:val="28"/>
        </w:rPr>
        <w:t>поселка Золотухино</w:t>
      </w:r>
      <w:r w:rsidRPr="009B5F26">
        <w:rPr>
          <w:sz w:val="28"/>
          <w:szCs w:val="28"/>
        </w:rPr>
        <w:t xml:space="preserve"> и создания комфортной и эстетической территории жизнедеятельности</w:t>
      </w:r>
      <w:r>
        <w:rPr>
          <w:sz w:val="28"/>
          <w:szCs w:val="28"/>
        </w:rPr>
        <w:t xml:space="preserve">, </w:t>
      </w:r>
      <w:r w:rsidRPr="00BD40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рамках реализации </w:t>
      </w:r>
      <w:r w:rsidRPr="002B1443">
        <w:rPr>
          <w:sz w:val="28"/>
          <w:szCs w:val="28"/>
        </w:rPr>
        <w:t>муниципальн</w:t>
      </w:r>
      <w:r>
        <w:rPr>
          <w:sz w:val="28"/>
          <w:szCs w:val="28"/>
        </w:rPr>
        <w:t>ой</w:t>
      </w:r>
      <w:r w:rsidRPr="002B1443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2B1443">
        <w:rPr>
          <w:sz w:val="28"/>
          <w:szCs w:val="28"/>
        </w:rPr>
        <w:t xml:space="preserve"> «Формирование современной городской среды в поселке Золотухино </w:t>
      </w:r>
      <w:r w:rsidR="008B0E1E">
        <w:rPr>
          <w:sz w:val="28"/>
          <w:szCs w:val="28"/>
        </w:rPr>
        <w:t>на 2018-2022 годы</w:t>
      </w:r>
      <w:r>
        <w:rPr>
          <w:sz w:val="28"/>
          <w:szCs w:val="28"/>
        </w:rPr>
        <w:t>»,</w:t>
      </w:r>
      <w:r w:rsidRPr="002B14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2B1443">
        <w:rPr>
          <w:sz w:val="28"/>
          <w:szCs w:val="28"/>
        </w:rPr>
        <w:t>федерального приоритетного проекта «Формирование комфортной городской среды»</w:t>
      </w:r>
      <w:r>
        <w:rPr>
          <w:sz w:val="28"/>
          <w:szCs w:val="28"/>
        </w:rPr>
        <w:t xml:space="preserve">, Администрация поселка Золотухино, </w:t>
      </w:r>
      <w:r w:rsidRPr="00BD4031">
        <w:rPr>
          <w:b/>
          <w:sz w:val="28"/>
          <w:szCs w:val="28"/>
        </w:rPr>
        <w:t>Постановляет:</w:t>
      </w:r>
    </w:p>
    <w:p w:rsidR="009B5F26" w:rsidRPr="009B5F26" w:rsidRDefault="009B5F26" w:rsidP="009B5F26">
      <w:pPr>
        <w:ind w:firstLine="709"/>
        <w:jc w:val="both"/>
        <w:rPr>
          <w:sz w:val="28"/>
          <w:szCs w:val="28"/>
        </w:rPr>
      </w:pPr>
      <w:r w:rsidRPr="009B5F26">
        <w:rPr>
          <w:sz w:val="28"/>
          <w:szCs w:val="28"/>
        </w:rPr>
        <w:t xml:space="preserve">1. Утвердить Порядок </w:t>
      </w:r>
      <w:r w:rsidR="009F6D39" w:rsidRPr="000D4876">
        <w:rPr>
          <w:rFonts w:ascii="Times New Roman CYR" w:hAnsi="Times New Roman CYR"/>
          <w:sz w:val="28"/>
          <w:szCs w:val="28"/>
        </w:rPr>
        <w:t xml:space="preserve">проведения отбора </w:t>
      </w:r>
      <w:r w:rsidR="009F6D39">
        <w:rPr>
          <w:rFonts w:ascii="Times New Roman CYR" w:hAnsi="Times New Roman CYR"/>
          <w:sz w:val="28"/>
          <w:szCs w:val="28"/>
        </w:rPr>
        <w:t>наиболее посещаемой муниципальной территории общего пользования поселка Золотухино</w:t>
      </w:r>
      <w:r w:rsidR="006B5B43">
        <w:rPr>
          <w:rFonts w:ascii="Times New Roman CYR" w:hAnsi="Times New Roman CYR"/>
          <w:sz w:val="28"/>
          <w:szCs w:val="28"/>
        </w:rPr>
        <w:t xml:space="preserve"> о включении</w:t>
      </w:r>
      <w:r w:rsidR="009F6D39">
        <w:rPr>
          <w:sz w:val="28"/>
          <w:szCs w:val="28"/>
        </w:rPr>
        <w:t xml:space="preserve"> в муниципальную программу «Формирование современной городской среды в поселке Золотухино </w:t>
      </w:r>
      <w:r w:rsidR="008B0E1E">
        <w:rPr>
          <w:sz w:val="28"/>
          <w:szCs w:val="28"/>
        </w:rPr>
        <w:t>на 2018-2022 годы</w:t>
      </w:r>
      <w:r w:rsidR="009F6D39">
        <w:rPr>
          <w:sz w:val="28"/>
          <w:szCs w:val="28"/>
        </w:rPr>
        <w:t>»,</w:t>
      </w:r>
      <w:r w:rsidR="009F6D39" w:rsidRPr="009B5F26">
        <w:rPr>
          <w:sz w:val="28"/>
          <w:szCs w:val="28"/>
        </w:rPr>
        <w:t xml:space="preserve"> </w:t>
      </w:r>
      <w:r w:rsidR="009F6D39" w:rsidRPr="000D4876">
        <w:rPr>
          <w:rFonts w:ascii="Times New Roman CYR" w:hAnsi="Times New Roman CYR"/>
          <w:sz w:val="28"/>
          <w:szCs w:val="28"/>
        </w:rPr>
        <w:t xml:space="preserve"> </w:t>
      </w:r>
      <w:r w:rsidR="009F6D39">
        <w:rPr>
          <w:rFonts w:ascii="Times New Roman CYR" w:hAnsi="Times New Roman CYR"/>
          <w:sz w:val="28"/>
          <w:szCs w:val="28"/>
        </w:rPr>
        <w:t>подлежащей благоустройству</w:t>
      </w:r>
      <w:r w:rsidRPr="009B5F26">
        <w:rPr>
          <w:sz w:val="28"/>
          <w:szCs w:val="28"/>
        </w:rPr>
        <w:t xml:space="preserve"> (прил</w:t>
      </w:r>
      <w:r w:rsidR="00E21D90">
        <w:rPr>
          <w:sz w:val="28"/>
          <w:szCs w:val="28"/>
        </w:rPr>
        <w:t>ожение №1</w:t>
      </w:r>
      <w:r w:rsidRPr="009B5F26">
        <w:rPr>
          <w:sz w:val="28"/>
          <w:szCs w:val="28"/>
        </w:rPr>
        <w:t>).</w:t>
      </w:r>
    </w:p>
    <w:p w:rsidR="009B5F26" w:rsidRPr="009B5F26" w:rsidRDefault="009B5F26" w:rsidP="00F127F8">
      <w:pPr>
        <w:ind w:firstLine="709"/>
        <w:jc w:val="both"/>
        <w:rPr>
          <w:sz w:val="28"/>
          <w:szCs w:val="28"/>
        </w:rPr>
      </w:pPr>
      <w:r w:rsidRPr="009B5F26">
        <w:rPr>
          <w:sz w:val="28"/>
          <w:szCs w:val="28"/>
        </w:rPr>
        <w:t xml:space="preserve">2. Для формирования перечня </w:t>
      </w:r>
      <w:r w:rsidR="0078388F" w:rsidRPr="0078388F">
        <w:rPr>
          <w:sz w:val="28"/>
          <w:szCs w:val="28"/>
        </w:rPr>
        <w:t xml:space="preserve">наиболее посещаемой муниципальной территории общего пользования поселка Золотухино </w:t>
      </w:r>
      <w:r w:rsidR="00F127F8">
        <w:rPr>
          <w:sz w:val="28"/>
          <w:szCs w:val="28"/>
        </w:rPr>
        <w:t xml:space="preserve">обязанности по </w:t>
      </w:r>
      <w:r w:rsidRPr="009B5F26">
        <w:rPr>
          <w:sz w:val="28"/>
          <w:szCs w:val="28"/>
        </w:rPr>
        <w:t xml:space="preserve">проведению отбора </w:t>
      </w:r>
      <w:r w:rsidR="006B5B43">
        <w:rPr>
          <w:sz w:val="28"/>
          <w:szCs w:val="28"/>
        </w:rPr>
        <w:t xml:space="preserve">наиболее посещаемой муниципальной территории общего пользования </w:t>
      </w:r>
      <w:r w:rsidR="00F127F8">
        <w:rPr>
          <w:sz w:val="28"/>
          <w:szCs w:val="28"/>
        </w:rPr>
        <w:t xml:space="preserve">возложить на </w:t>
      </w:r>
      <w:r w:rsidR="00E21D90" w:rsidRPr="00E21D90">
        <w:rPr>
          <w:sz w:val="28"/>
          <w:szCs w:val="28"/>
        </w:rPr>
        <w:t>муниципальн</w:t>
      </w:r>
      <w:r w:rsidR="00E21D90">
        <w:rPr>
          <w:sz w:val="28"/>
          <w:szCs w:val="28"/>
        </w:rPr>
        <w:t>ую</w:t>
      </w:r>
      <w:r w:rsidR="00E21D90" w:rsidRPr="00E21D90">
        <w:rPr>
          <w:sz w:val="28"/>
          <w:szCs w:val="28"/>
        </w:rPr>
        <w:t xml:space="preserve"> комисси</w:t>
      </w:r>
      <w:r w:rsidR="00E21D90">
        <w:rPr>
          <w:sz w:val="28"/>
          <w:szCs w:val="28"/>
        </w:rPr>
        <w:t>ю</w:t>
      </w:r>
      <w:r w:rsidR="00E21D90" w:rsidRPr="00E21D90">
        <w:rPr>
          <w:sz w:val="28"/>
          <w:szCs w:val="28"/>
        </w:rPr>
        <w:t xml:space="preserve"> по обеспечению реализации муниципальной программы формирования современной городской среды</w:t>
      </w:r>
      <w:r w:rsidR="00E21D90">
        <w:rPr>
          <w:sz w:val="28"/>
          <w:szCs w:val="28"/>
        </w:rPr>
        <w:t xml:space="preserve"> в поселке Золотухино</w:t>
      </w:r>
      <w:r w:rsidRPr="009B5F26">
        <w:rPr>
          <w:sz w:val="28"/>
          <w:szCs w:val="28"/>
        </w:rPr>
        <w:t>.</w:t>
      </w:r>
    </w:p>
    <w:p w:rsidR="0034444E" w:rsidRDefault="0034444E" w:rsidP="0034444E">
      <w:pPr>
        <w:tabs>
          <w:tab w:val="num" w:pos="-5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разместить на официальном сайте в информационно-телекоммуникационной сети Интернет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://золотухино.рф</w:t>
        </w:r>
      </w:hyperlink>
      <w:r>
        <w:rPr>
          <w:sz w:val="28"/>
          <w:szCs w:val="28"/>
        </w:rPr>
        <w:t>.</w:t>
      </w:r>
    </w:p>
    <w:p w:rsidR="009B5F26" w:rsidRPr="009B5F26" w:rsidRDefault="0034444E" w:rsidP="009B5F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B5F26" w:rsidRPr="009B5F26">
        <w:rPr>
          <w:sz w:val="28"/>
          <w:szCs w:val="28"/>
        </w:rPr>
        <w:t xml:space="preserve">. </w:t>
      </w:r>
      <w:proofErr w:type="gramStart"/>
      <w:r w:rsidR="009B5F26" w:rsidRPr="009B5F26">
        <w:rPr>
          <w:sz w:val="28"/>
          <w:szCs w:val="28"/>
        </w:rPr>
        <w:t>Контроль за</w:t>
      </w:r>
      <w:proofErr w:type="gramEnd"/>
      <w:r w:rsidR="009B5F26" w:rsidRPr="009B5F26"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r>
        <w:rPr>
          <w:sz w:val="28"/>
          <w:szCs w:val="28"/>
        </w:rPr>
        <w:t>поселка Золотухино А.А.Авдеева</w:t>
      </w:r>
      <w:r w:rsidR="009B5F26" w:rsidRPr="009B5F26">
        <w:rPr>
          <w:sz w:val="28"/>
          <w:szCs w:val="28"/>
        </w:rPr>
        <w:t>.</w:t>
      </w:r>
    </w:p>
    <w:p w:rsidR="009B5F26" w:rsidRPr="009B5F26" w:rsidRDefault="000D4876" w:rsidP="009B5F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9B5F26" w:rsidRPr="009B5F26">
        <w:rPr>
          <w:sz w:val="28"/>
          <w:szCs w:val="28"/>
        </w:rPr>
        <w:t>. Настоящее постановление вступает в силу со дня его официального опубликования</w:t>
      </w:r>
      <w:r w:rsidR="0034444E">
        <w:rPr>
          <w:sz w:val="28"/>
          <w:szCs w:val="28"/>
        </w:rPr>
        <w:t xml:space="preserve"> (обнародования)</w:t>
      </w:r>
      <w:r w:rsidR="009B5F26" w:rsidRPr="009B5F26">
        <w:rPr>
          <w:sz w:val="28"/>
          <w:szCs w:val="28"/>
        </w:rPr>
        <w:t>.</w:t>
      </w: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 w:rsidP="0034444E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Глава поселка Золотухино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Н.И.Епишев</w:t>
      </w: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8662F7" w:rsidRDefault="008662F7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EF485F" w:rsidRDefault="00EF485F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20260" w:rsidRDefault="00920260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20260" w:rsidRDefault="00920260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EF485F" w:rsidRDefault="00EF485F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EF485F" w:rsidRDefault="00EF485F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792EB7" w:rsidRDefault="00792EB7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</w:pPr>
    </w:p>
    <w:p w:rsidR="008B0E1E" w:rsidRDefault="008B0E1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</w:pPr>
    </w:p>
    <w:p w:rsidR="00792EB7" w:rsidRDefault="00792EB7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</w:pPr>
    </w:p>
    <w:p w:rsidR="00F42F6F" w:rsidRPr="009B5F26" w:rsidRDefault="00F42F6F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</w:pPr>
      <w:r w:rsidRPr="009B5F26">
        <w:lastRenderedPageBreak/>
        <w:t>Приложение №1</w:t>
      </w:r>
    </w:p>
    <w:p w:rsidR="00F42F6F" w:rsidRPr="009B5F26" w:rsidRDefault="00F42F6F">
      <w:pPr>
        <w:tabs>
          <w:tab w:val="left" w:pos="2160"/>
          <w:tab w:val="left" w:pos="5940"/>
        </w:tabs>
        <w:ind w:left="1008" w:firstLine="4662"/>
        <w:jc w:val="right"/>
      </w:pPr>
      <w:r w:rsidRPr="009B5F26">
        <w:t>к постановлению Администрации поселка Золотухино</w:t>
      </w:r>
    </w:p>
    <w:p w:rsidR="00F42F6F" w:rsidRPr="00920260" w:rsidRDefault="008B0E1E">
      <w:pPr>
        <w:tabs>
          <w:tab w:val="left" w:pos="2160"/>
          <w:tab w:val="left" w:pos="5940"/>
          <w:tab w:val="left" w:pos="6570"/>
        </w:tabs>
        <w:ind w:left="1008" w:firstLine="4662"/>
        <w:jc w:val="right"/>
      </w:pPr>
      <w:r>
        <w:t>от</w:t>
      </w:r>
      <w:r w:rsidR="00F42F6F" w:rsidRPr="009B5F26">
        <w:t xml:space="preserve">  </w:t>
      </w:r>
      <w:r>
        <w:t>14.08</w:t>
      </w:r>
      <w:r w:rsidR="00920260" w:rsidRPr="00920260">
        <w:t xml:space="preserve">.2017г. № </w:t>
      </w:r>
      <w:r>
        <w:t>196</w:t>
      </w:r>
    </w:p>
    <w:p w:rsidR="00F42F6F" w:rsidRDefault="00F42F6F">
      <w:pPr>
        <w:tabs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F42F6F" w:rsidRDefault="00F42F6F">
      <w:pPr>
        <w:ind w:firstLine="6768"/>
        <w:jc w:val="center"/>
        <w:rPr>
          <w:sz w:val="28"/>
          <w:szCs w:val="28"/>
        </w:rPr>
      </w:pPr>
    </w:p>
    <w:p w:rsidR="00F42F6F" w:rsidRDefault="00F42F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F42F6F" w:rsidRPr="00A17347" w:rsidRDefault="00B76795" w:rsidP="00B76795">
      <w:pPr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</w:t>
      </w:r>
      <w:r w:rsidR="00A17347" w:rsidRPr="00A17347">
        <w:rPr>
          <w:b/>
          <w:sz w:val="28"/>
          <w:szCs w:val="28"/>
        </w:rPr>
        <w:t xml:space="preserve">отбора наиболее посещаемой муниципальной территории общего пользования поселка Золотухино о включении в муниципальную программу «Формирование современной городской среды в поселке Золотухино </w:t>
      </w:r>
      <w:r w:rsidR="008B0E1E" w:rsidRPr="008B0E1E">
        <w:rPr>
          <w:b/>
          <w:sz w:val="28"/>
          <w:szCs w:val="28"/>
        </w:rPr>
        <w:t>на 2018-2022 годы</w:t>
      </w:r>
      <w:r w:rsidR="00A17347" w:rsidRPr="00A17347">
        <w:rPr>
          <w:b/>
          <w:sz w:val="28"/>
          <w:szCs w:val="28"/>
        </w:rPr>
        <w:t>»,  подлежащей благоустройству</w:t>
      </w:r>
    </w:p>
    <w:p w:rsidR="00F42F6F" w:rsidRDefault="00F42F6F">
      <w:pPr>
        <w:jc w:val="center"/>
        <w:rPr>
          <w:sz w:val="28"/>
          <w:szCs w:val="28"/>
        </w:rPr>
      </w:pPr>
    </w:p>
    <w:p w:rsidR="00F42F6F" w:rsidRDefault="002B1443" w:rsidP="002B1443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F42F6F">
        <w:rPr>
          <w:sz w:val="28"/>
          <w:szCs w:val="28"/>
        </w:rPr>
        <w:t>1. Общие положения</w:t>
      </w:r>
    </w:p>
    <w:p w:rsidR="00F42F6F" w:rsidRDefault="00F42F6F">
      <w:pPr>
        <w:jc w:val="both"/>
        <w:rPr>
          <w:sz w:val="28"/>
          <w:szCs w:val="28"/>
        </w:rPr>
      </w:pPr>
    </w:p>
    <w:p w:rsidR="002B1443" w:rsidRPr="002B1443" w:rsidRDefault="00082319" w:rsidP="002B1443">
      <w:pPr>
        <w:tabs>
          <w:tab w:val="left" w:pos="72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42F6F">
        <w:rPr>
          <w:sz w:val="28"/>
          <w:szCs w:val="28"/>
        </w:rPr>
        <w:t xml:space="preserve">1.1. </w:t>
      </w:r>
      <w:proofErr w:type="gramStart"/>
      <w:r w:rsidR="00F42F6F">
        <w:rPr>
          <w:sz w:val="28"/>
          <w:szCs w:val="28"/>
        </w:rPr>
        <w:t xml:space="preserve">Настоящий Порядок разработан в целях реализации </w:t>
      </w:r>
      <w:r w:rsidR="002B1443" w:rsidRPr="002B1443">
        <w:rPr>
          <w:sz w:val="28"/>
          <w:szCs w:val="28"/>
        </w:rPr>
        <w:t>муниципальн</w:t>
      </w:r>
      <w:r w:rsidR="00BA6585">
        <w:rPr>
          <w:sz w:val="28"/>
          <w:szCs w:val="28"/>
        </w:rPr>
        <w:t>ой</w:t>
      </w:r>
      <w:r w:rsidR="002B1443" w:rsidRPr="002B1443">
        <w:rPr>
          <w:sz w:val="28"/>
          <w:szCs w:val="28"/>
        </w:rPr>
        <w:t xml:space="preserve"> программ</w:t>
      </w:r>
      <w:r w:rsidR="00BA6585">
        <w:rPr>
          <w:sz w:val="28"/>
          <w:szCs w:val="28"/>
        </w:rPr>
        <w:t>ы</w:t>
      </w:r>
      <w:r w:rsidR="002B1443" w:rsidRPr="002B1443">
        <w:rPr>
          <w:sz w:val="28"/>
          <w:szCs w:val="28"/>
        </w:rPr>
        <w:t xml:space="preserve"> «Формирование современной городской среды в поселке Золотухино </w:t>
      </w:r>
      <w:r w:rsidR="008B0E1E">
        <w:rPr>
          <w:sz w:val="28"/>
          <w:szCs w:val="28"/>
        </w:rPr>
        <w:t>на 2018-2022 годы</w:t>
      </w:r>
      <w:r w:rsidR="002B1443" w:rsidRPr="002B1443">
        <w:rPr>
          <w:sz w:val="28"/>
          <w:szCs w:val="28"/>
        </w:rPr>
        <w:t>»</w:t>
      </w:r>
      <w:r w:rsidR="00E21D90">
        <w:rPr>
          <w:sz w:val="28"/>
          <w:szCs w:val="28"/>
        </w:rPr>
        <w:t xml:space="preserve"> (далее - муниципальная программа)</w:t>
      </w:r>
      <w:r w:rsidR="00EF485F">
        <w:rPr>
          <w:sz w:val="28"/>
          <w:szCs w:val="28"/>
        </w:rPr>
        <w:t>,</w:t>
      </w:r>
      <w:r w:rsidR="002B1443" w:rsidRPr="002B1443">
        <w:rPr>
          <w:sz w:val="28"/>
          <w:szCs w:val="28"/>
        </w:rPr>
        <w:t xml:space="preserve"> программы Курской области «Формирование современной городской среды </w:t>
      </w:r>
      <w:r w:rsidR="008B0E1E">
        <w:rPr>
          <w:sz w:val="28"/>
          <w:szCs w:val="28"/>
        </w:rPr>
        <w:t>на 2018-2022 годы</w:t>
      </w:r>
      <w:r w:rsidR="002B1443" w:rsidRPr="002B1443">
        <w:rPr>
          <w:sz w:val="28"/>
          <w:szCs w:val="28"/>
        </w:rPr>
        <w:t xml:space="preserve">» </w:t>
      </w:r>
      <w:r w:rsidR="00514285">
        <w:rPr>
          <w:sz w:val="28"/>
          <w:szCs w:val="28"/>
        </w:rPr>
        <w:t xml:space="preserve">и </w:t>
      </w:r>
      <w:r w:rsidR="002B1443" w:rsidRPr="002B1443">
        <w:rPr>
          <w:sz w:val="28"/>
          <w:szCs w:val="28"/>
        </w:rPr>
        <w:t>в рамках реализации федерального приоритетного проекта «Формирование комфортной городской среды»</w:t>
      </w:r>
      <w:r w:rsidR="00F42F6F">
        <w:rPr>
          <w:sz w:val="28"/>
          <w:szCs w:val="28"/>
        </w:rPr>
        <w:t xml:space="preserve">, </w:t>
      </w:r>
      <w:r w:rsidR="004B56A8" w:rsidRPr="004B56A8">
        <w:rPr>
          <w:sz w:val="28"/>
          <w:szCs w:val="28"/>
        </w:rPr>
        <w:t xml:space="preserve">определяет условия и критерии </w:t>
      </w:r>
      <w:r w:rsidR="00A17347" w:rsidRPr="00A17347">
        <w:rPr>
          <w:sz w:val="28"/>
          <w:szCs w:val="28"/>
        </w:rPr>
        <w:t xml:space="preserve">отбора наиболее посещаемой муниципальной территории общего пользования поселка Золотухино </w:t>
      </w:r>
      <w:r w:rsidR="004B56A8" w:rsidRPr="004B56A8">
        <w:rPr>
          <w:sz w:val="28"/>
          <w:szCs w:val="28"/>
        </w:rPr>
        <w:t xml:space="preserve">(далее - отбор </w:t>
      </w:r>
      <w:r w:rsidR="00A17347">
        <w:rPr>
          <w:sz w:val="28"/>
          <w:szCs w:val="28"/>
        </w:rPr>
        <w:t>территории общего пользования</w:t>
      </w:r>
      <w:proofErr w:type="gramEnd"/>
      <w:r w:rsidR="004B56A8" w:rsidRPr="004B56A8">
        <w:rPr>
          <w:sz w:val="28"/>
          <w:szCs w:val="28"/>
        </w:rPr>
        <w:t xml:space="preserve">) </w:t>
      </w:r>
      <w:r w:rsidR="0022209D">
        <w:rPr>
          <w:sz w:val="28"/>
          <w:szCs w:val="28"/>
        </w:rPr>
        <w:t xml:space="preserve">для включения </w:t>
      </w:r>
      <w:r w:rsidR="00A17347">
        <w:rPr>
          <w:sz w:val="28"/>
          <w:szCs w:val="28"/>
        </w:rPr>
        <w:t xml:space="preserve">территории общего пользования </w:t>
      </w:r>
      <w:r w:rsidR="0022209D">
        <w:rPr>
          <w:sz w:val="28"/>
          <w:szCs w:val="28"/>
        </w:rPr>
        <w:t>в муниципальную программу</w:t>
      </w:r>
      <w:r w:rsidR="002B1443">
        <w:rPr>
          <w:sz w:val="28"/>
          <w:szCs w:val="28"/>
        </w:rPr>
        <w:t>.</w:t>
      </w:r>
    </w:p>
    <w:p w:rsidR="002B1443" w:rsidRDefault="002B1443">
      <w:pPr>
        <w:tabs>
          <w:tab w:val="left" w:pos="720"/>
          <w:tab w:val="left" w:pos="1134"/>
        </w:tabs>
        <w:jc w:val="both"/>
        <w:rPr>
          <w:sz w:val="28"/>
          <w:szCs w:val="28"/>
        </w:rPr>
      </w:pPr>
    </w:p>
    <w:p w:rsidR="00B1033E" w:rsidRPr="00B1033E" w:rsidRDefault="004F4244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B1033E" w:rsidRPr="00B1033E">
        <w:rPr>
          <w:sz w:val="28"/>
          <w:szCs w:val="28"/>
        </w:rPr>
        <w:t>В целях настоящего порядка под общественной территорией понимается</w:t>
      </w:r>
      <w:r w:rsidR="00B1033E"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территория общего пользования, которыми беспрепятственно пользуется</w:t>
      </w:r>
      <w:r w:rsidR="00B1033E"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неограниченный круг лиц соответствующего функционального назначения (в том</w:t>
      </w:r>
      <w:r w:rsidR="00B1033E"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числе площади, улицы, пешеходные зоны, парки).</w:t>
      </w:r>
    </w:p>
    <w:p w:rsidR="00B1033E" w:rsidRPr="00B1033E" w:rsidRDefault="00B1033E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1033E">
        <w:rPr>
          <w:sz w:val="28"/>
          <w:szCs w:val="28"/>
        </w:rPr>
        <w:t>3. Предложение</w:t>
      </w:r>
      <w:r w:rsidR="00EB2E33">
        <w:rPr>
          <w:sz w:val="28"/>
          <w:szCs w:val="28"/>
        </w:rPr>
        <w:t xml:space="preserve"> </w:t>
      </w:r>
      <w:r w:rsidRPr="00B1033E">
        <w:rPr>
          <w:sz w:val="28"/>
          <w:szCs w:val="28"/>
        </w:rPr>
        <w:t xml:space="preserve">о включении в муниципальную программу </w:t>
      </w:r>
      <w:r w:rsidR="00E21D90">
        <w:rPr>
          <w:sz w:val="28"/>
          <w:szCs w:val="28"/>
        </w:rPr>
        <w:t>территории общего пользования</w:t>
      </w:r>
      <w:r w:rsidR="00E21D90" w:rsidRPr="00B1033E">
        <w:rPr>
          <w:sz w:val="28"/>
          <w:szCs w:val="28"/>
        </w:rPr>
        <w:t xml:space="preserve"> </w:t>
      </w:r>
      <w:r w:rsidRPr="00B1033E">
        <w:rPr>
          <w:sz w:val="28"/>
          <w:szCs w:val="28"/>
        </w:rPr>
        <w:t>вправе подавать граждане и организации (далее – заявители) в</w:t>
      </w:r>
      <w:r w:rsidR="00FE490D">
        <w:rPr>
          <w:sz w:val="28"/>
          <w:szCs w:val="28"/>
        </w:rPr>
        <w:t xml:space="preserve"> </w:t>
      </w:r>
      <w:r w:rsidRPr="00B1033E">
        <w:rPr>
          <w:sz w:val="28"/>
          <w:szCs w:val="28"/>
        </w:rPr>
        <w:t>соответствии с настоящим Порядком.</w:t>
      </w:r>
    </w:p>
    <w:p w:rsid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 xml:space="preserve">4. Предложение о включении в муниципальную программу </w:t>
      </w:r>
      <w:r w:rsidR="00E21D90" w:rsidRPr="00E21D90">
        <w:rPr>
          <w:sz w:val="28"/>
          <w:szCs w:val="28"/>
        </w:rPr>
        <w:t xml:space="preserve">территории общего пользования </w:t>
      </w:r>
      <w:r w:rsidR="00B1033E" w:rsidRPr="00B1033E">
        <w:rPr>
          <w:sz w:val="28"/>
          <w:szCs w:val="28"/>
        </w:rPr>
        <w:t>подается в виде заявки в двух экземплярах по форме согласно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приложению</w:t>
      </w:r>
      <w:r w:rsidR="00EB2E33">
        <w:rPr>
          <w:sz w:val="28"/>
          <w:szCs w:val="28"/>
        </w:rPr>
        <w:t xml:space="preserve"> №1</w:t>
      </w:r>
      <w:r w:rsidR="00B1033E" w:rsidRPr="00B1033E">
        <w:rPr>
          <w:sz w:val="28"/>
          <w:szCs w:val="28"/>
        </w:rPr>
        <w:t xml:space="preserve"> к настоящему Порядку.</w:t>
      </w:r>
    </w:p>
    <w:p w:rsidR="003A7E3B" w:rsidRPr="00B1033E" w:rsidRDefault="003A7E3B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r w:rsidR="00E21D90">
        <w:rPr>
          <w:sz w:val="28"/>
          <w:szCs w:val="28"/>
        </w:rPr>
        <w:t>Территории общего пользования</w:t>
      </w:r>
      <w:r w:rsidRPr="00C902AA">
        <w:rPr>
          <w:sz w:val="28"/>
          <w:szCs w:val="28"/>
        </w:rPr>
        <w:t>, прошедшие отбор и не вошедшие в муниципальную</w:t>
      </w:r>
      <w:r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>программу на 2017 год в связи с превышением выделенных лимитов бюджетных</w:t>
      </w:r>
      <w:r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>ассигнований, предусмотренных муниципальной программой, включаются в</w:t>
      </w:r>
      <w:r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 xml:space="preserve">муниципальную программу на 2018-2022 годы исходя из </w:t>
      </w:r>
      <w:r>
        <w:rPr>
          <w:sz w:val="28"/>
          <w:szCs w:val="28"/>
        </w:rPr>
        <w:t>очередности (присвоенного порядкового номера) в протоколе рассмотрения и оценки заявок заинтересованных лиц.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 xml:space="preserve">5. Предложение о включении </w:t>
      </w:r>
      <w:r w:rsidR="00E21D90">
        <w:rPr>
          <w:sz w:val="28"/>
          <w:szCs w:val="28"/>
        </w:rPr>
        <w:t>территории общего пользования</w:t>
      </w:r>
      <w:r w:rsidR="00E21D90" w:rsidRPr="00B1033E"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в муниципальную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программу должно отвечать следующим критериям: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>5.1. наиболее посещаемая территория;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B1033E" w:rsidRPr="00B1033E">
        <w:rPr>
          <w:sz w:val="28"/>
          <w:szCs w:val="28"/>
        </w:rPr>
        <w:t>5.2. соответствия территории градостроительной документации в части ее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функционального зонирования;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>5.3. возможность реализации проекта в полном объеме в 201</w:t>
      </w:r>
      <w:r w:rsidR="008B0E1E">
        <w:rPr>
          <w:sz w:val="28"/>
          <w:szCs w:val="28"/>
        </w:rPr>
        <w:t>8-2022</w:t>
      </w:r>
      <w:r w:rsidR="00B1033E" w:rsidRPr="00B1033E">
        <w:rPr>
          <w:sz w:val="28"/>
          <w:szCs w:val="28"/>
        </w:rPr>
        <w:t xml:space="preserve"> год</w:t>
      </w:r>
      <w:r w:rsidR="008B0E1E">
        <w:rPr>
          <w:sz w:val="28"/>
          <w:szCs w:val="28"/>
        </w:rPr>
        <w:t>ах</w:t>
      </w:r>
      <w:r w:rsidR="00B1033E" w:rsidRPr="00B1033E">
        <w:rPr>
          <w:sz w:val="28"/>
          <w:szCs w:val="28"/>
        </w:rPr>
        <w:t>.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>6. Заявитель в заявке вправе указать: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 xml:space="preserve">6.1. предложение о благоустройстве </w:t>
      </w:r>
      <w:r w:rsidR="00E21D90">
        <w:rPr>
          <w:sz w:val="28"/>
          <w:szCs w:val="28"/>
        </w:rPr>
        <w:t>территории общего пользования</w:t>
      </w:r>
      <w:r w:rsidR="00E21D90" w:rsidRPr="00B1033E"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с указанием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местоположения, перечня работ предлагаемых к выполнению на общественной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территории;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 xml:space="preserve">6.2. предложения по размещению на </w:t>
      </w:r>
      <w:r w:rsidR="00E21D90">
        <w:rPr>
          <w:sz w:val="28"/>
          <w:szCs w:val="28"/>
        </w:rPr>
        <w:t>территории общего пользования</w:t>
      </w:r>
      <w:r w:rsidR="00E21D90" w:rsidRPr="00B1033E"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видов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оборудования, малых архитектурных форм, иных некапитальных объектов;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>6.3. предложения по организации различных по функциональному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 xml:space="preserve">назначению зон на </w:t>
      </w:r>
      <w:r w:rsidR="00E21D90">
        <w:rPr>
          <w:sz w:val="28"/>
          <w:szCs w:val="28"/>
        </w:rPr>
        <w:t>территории общего пользования</w:t>
      </w:r>
      <w:r w:rsidR="00B1033E" w:rsidRPr="00B1033E">
        <w:rPr>
          <w:sz w:val="28"/>
          <w:szCs w:val="28"/>
        </w:rPr>
        <w:t>, предлагаемой к благоустройству;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>6.4. предложения по стилевому решению, в том числе по типам озеленения</w:t>
      </w:r>
      <w:r>
        <w:rPr>
          <w:sz w:val="28"/>
          <w:szCs w:val="28"/>
        </w:rPr>
        <w:t xml:space="preserve"> </w:t>
      </w:r>
      <w:r w:rsidR="00E21D90">
        <w:rPr>
          <w:sz w:val="28"/>
          <w:szCs w:val="28"/>
        </w:rPr>
        <w:t>территории общего пользования</w:t>
      </w:r>
      <w:r w:rsidR="00B1033E" w:rsidRPr="00B1033E">
        <w:rPr>
          <w:sz w:val="28"/>
          <w:szCs w:val="28"/>
        </w:rPr>
        <w:t>, освещения и осветительного оборудования;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>6.5. проблемы, на решение которых направлены мероприятия по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 xml:space="preserve">благоустройству </w:t>
      </w:r>
      <w:r w:rsidR="00E21D90">
        <w:rPr>
          <w:sz w:val="28"/>
          <w:szCs w:val="28"/>
        </w:rPr>
        <w:t>территории общего пользования</w:t>
      </w:r>
      <w:r w:rsidR="00B1033E" w:rsidRPr="00B1033E">
        <w:rPr>
          <w:sz w:val="28"/>
          <w:szCs w:val="28"/>
        </w:rPr>
        <w:t>.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>7. К заявке заявитель вправе приложить эскизный проект благоустройства с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указанием перечня работ по благоустройству, перечня объектов благоустройства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 xml:space="preserve">предлагаемых к размещению на </w:t>
      </w:r>
      <w:r w:rsidR="00E21D90">
        <w:rPr>
          <w:sz w:val="28"/>
          <w:szCs w:val="28"/>
        </w:rPr>
        <w:t>территории общего пользования</w:t>
      </w:r>
      <w:r w:rsidR="00B1033E" w:rsidRPr="00B1033E">
        <w:rPr>
          <w:sz w:val="28"/>
          <w:szCs w:val="28"/>
        </w:rPr>
        <w:t>, визуальное изображение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(фото, видео, рисунки и т.д.).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>8. Заявка с прилагаемыми к ней документами подается в Администрацию</w:t>
      </w:r>
    </w:p>
    <w:p w:rsidR="00FE490D" w:rsidRPr="003F1EA6" w:rsidRDefault="00FE490D" w:rsidP="00FE490D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поселка Золотухино </w:t>
      </w:r>
      <w:r w:rsidR="00B1033E" w:rsidRPr="00B1033E">
        <w:rPr>
          <w:sz w:val="28"/>
          <w:szCs w:val="28"/>
        </w:rPr>
        <w:t xml:space="preserve">нарочно по адресу: </w:t>
      </w:r>
      <w:r>
        <w:rPr>
          <w:sz w:val="28"/>
          <w:szCs w:val="28"/>
        </w:rPr>
        <w:t>Курская область, Золотухинский район п</w:t>
      </w:r>
      <w:proofErr w:type="gramStart"/>
      <w:r>
        <w:rPr>
          <w:sz w:val="28"/>
          <w:szCs w:val="28"/>
        </w:rPr>
        <w:t>.З</w:t>
      </w:r>
      <w:proofErr w:type="gramEnd"/>
      <w:r>
        <w:rPr>
          <w:sz w:val="28"/>
          <w:szCs w:val="28"/>
        </w:rPr>
        <w:t>олотухино, ул.Орджоникидзе,д.3, кабинет 6</w:t>
      </w:r>
      <w:r w:rsidRPr="003F1EA6">
        <w:rPr>
          <w:sz w:val="28"/>
          <w:szCs w:val="28"/>
        </w:rPr>
        <w:t>:</w:t>
      </w:r>
    </w:p>
    <w:p w:rsidR="00920260" w:rsidRPr="00920260" w:rsidRDefault="00FE490D" w:rsidP="00920260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92EB7">
        <w:rPr>
          <w:sz w:val="28"/>
          <w:szCs w:val="28"/>
        </w:rPr>
        <w:t>8</w:t>
      </w:r>
      <w:r w:rsidRPr="003F1EA6">
        <w:rPr>
          <w:sz w:val="28"/>
          <w:szCs w:val="28"/>
        </w:rPr>
        <w:t xml:space="preserve">.1. </w:t>
      </w:r>
      <w:r w:rsidR="00920260" w:rsidRPr="00920260">
        <w:rPr>
          <w:sz w:val="28"/>
          <w:szCs w:val="28"/>
        </w:rPr>
        <w:t xml:space="preserve">в рабочие дни </w:t>
      </w:r>
      <w:r w:rsidR="00920260" w:rsidRPr="00D96AD8">
        <w:rPr>
          <w:sz w:val="28"/>
          <w:szCs w:val="28"/>
        </w:rPr>
        <w:t>с 3</w:t>
      </w:r>
      <w:r w:rsidR="00D96AD8" w:rsidRPr="00D96AD8">
        <w:rPr>
          <w:sz w:val="28"/>
          <w:szCs w:val="28"/>
        </w:rPr>
        <w:t>0 августа</w:t>
      </w:r>
      <w:r w:rsidR="00920260" w:rsidRPr="00D96AD8">
        <w:rPr>
          <w:sz w:val="28"/>
          <w:szCs w:val="28"/>
        </w:rPr>
        <w:t xml:space="preserve"> 2017 года по </w:t>
      </w:r>
      <w:r w:rsidR="00D96AD8" w:rsidRPr="00D96AD8">
        <w:rPr>
          <w:sz w:val="28"/>
          <w:szCs w:val="28"/>
        </w:rPr>
        <w:t>15 октября</w:t>
      </w:r>
      <w:r w:rsidR="00920260" w:rsidRPr="00D96AD8">
        <w:rPr>
          <w:sz w:val="28"/>
          <w:szCs w:val="28"/>
        </w:rPr>
        <w:t xml:space="preserve"> 2017 года</w:t>
      </w:r>
      <w:r w:rsidR="00920260" w:rsidRPr="00920260">
        <w:rPr>
          <w:sz w:val="28"/>
          <w:szCs w:val="28"/>
        </w:rPr>
        <w:t xml:space="preserve"> включительно с 8.00 до 12.00 и с 13.00 </w:t>
      </w:r>
      <w:proofErr w:type="gramStart"/>
      <w:r w:rsidR="00920260" w:rsidRPr="00920260">
        <w:rPr>
          <w:sz w:val="28"/>
          <w:szCs w:val="28"/>
        </w:rPr>
        <w:t>до</w:t>
      </w:r>
      <w:proofErr w:type="gramEnd"/>
      <w:r w:rsidR="00920260" w:rsidRPr="00920260">
        <w:rPr>
          <w:sz w:val="28"/>
          <w:szCs w:val="28"/>
        </w:rPr>
        <w:t xml:space="preserve"> 17.00;</w:t>
      </w:r>
    </w:p>
    <w:p w:rsidR="00FE490D" w:rsidRPr="00920260" w:rsidRDefault="00920260" w:rsidP="00920260">
      <w:pPr>
        <w:tabs>
          <w:tab w:val="left" w:pos="630"/>
        </w:tabs>
        <w:jc w:val="both"/>
        <w:rPr>
          <w:sz w:val="28"/>
          <w:szCs w:val="28"/>
        </w:rPr>
      </w:pPr>
      <w:r w:rsidRPr="00920260">
        <w:rPr>
          <w:sz w:val="28"/>
          <w:szCs w:val="28"/>
        </w:rPr>
        <w:tab/>
      </w:r>
      <w:r>
        <w:rPr>
          <w:sz w:val="28"/>
          <w:szCs w:val="28"/>
        </w:rPr>
        <w:t>8</w:t>
      </w:r>
      <w:r w:rsidRPr="00920260">
        <w:rPr>
          <w:sz w:val="28"/>
          <w:szCs w:val="28"/>
        </w:rPr>
        <w:t>.2. выходные дни: суббота, воскресенье.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92EB7">
        <w:rPr>
          <w:sz w:val="28"/>
          <w:szCs w:val="28"/>
        </w:rPr>
        <w:t>9</w:t>
      </w:r>
      <w:r w:rsidR="00B1033E" w:rsidRPr="00B1033E">
        <w:rPr>
          <w:sz w:val="28"/>
          <w:szCs w:val="28"/>
        </w:rPr>
        <w:t>. Поступившие заявки регистрируются в день их поступления в журнале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регистрации с указанием порядкового регистрационного номера, даты и времени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поступления предложения, фамилии, имени, отчества (для физических лиц),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 xml:space="preserve">наименования (для юридических лиц), а также местоположения </w:t>
      </w:r>
      <w:r w:rsidR="00E21D90">
        <w:rPr>
          <w:sz w:val="28"/>
          <w:szCs w:val="28"/>
        </w:rPr>
        <w:t>территории общего пользования</w:t>
      </w:r>
      <w:r w:rsidR="00B1033E" w:rsidRPr="00B1033E">
        <w:rPr>
          <w:sz w:val="28"/>
          <w:szCs w:val="28"/>
        </w:rPr>
        <w:t>, предлагаемой к благоустройству. На обоих экземплярах заявки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проставляется регистрационный номер, дата и время представления заявки. Один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экземпляр заявки возвращается заявителю.</w:t>
      </w:r>
    </w:p>
    <w:p w:rsidR="00B1033E" w:rsidRPr="00B1033E" w:rsidRDefault="00FE490D" w:rsidP="00B1033E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>1</w:t>
      </w:r>
      <w:r w:rsidR="00792EB7">
        <w:rPr>
          <w:sz w:val="28"/>
          <w:szCs w:val="28"/>
        </w:rPr>
        <w:t>0</w:t>
      </w:r>
      <w:r w:rsidR="00B1033E" w:rsidRPr="00B1033E">
        <w:rPr>
          <w:sz w:val="28"/>
          <w:szCs w:val="28"/>
        </w:rPr>
        <w:t xml:space="preserve">. Администрация </w:t>
      </w:r>
      <w:r>
        <w:rPr>
          <w:sz w:val="28"/>
          <w:szCs w:val="28"/>
        </w:rPr>
        <w:t>поселка Золотухино</w:t>
      </w:r>
      <w:r w:rsidR="00B1033E" w:rsidRPr="00B1033E">
        <w:rPr>
          <w:sz w:val="28"/>
          <w:szCs w:val="28"/>
        </w:rPr>
        <w:t xml:space="preserve"> не позднее рабочего дня следующего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за днем представления заявки передает ее в муниципальную комиссию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(далее - комиссия), состав которой утверждается постановлением Администрацией</w:t>
      </w:r>
      <w:r>
        <w:rPr>
          <w:sz w:val="28"/>
          <w:szCs w:val="28"/>
        </w:rPr>
        <w:t xml:space="preserve"> поселка Золотухино</w:t>
      </w:r>
      <w:r w:rsidR="00B1033E" w:rsidRPr="00B1033E">
        <w:rPr>
          <w:sz w:val="28"/>
          <w:szCs w:val="28"/>
        </w:rPr>
        <w:t>.</w:t>
      </w:r>
    </w:p>
    <w:p w:rsidR="00AB3BAF" w:rsidRPr="00B952A3" w:rsidRDefault="00FE490D" w:rsidP="00AB3BA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33E" w:rsidRPr="00B1033E">
        <w:rPr>
          <w:sz w:val="28"/>
          <w:szCs w:val="28"/>
        </w:rPr>
        <w:t>1</w:t>
      </w:r>
      <w:r w:rsidR="00792EB7">
        <w:rPr>
          <w:sz w:val="28"/>
          <w:szCs w:val="28"/>
        </w:rPr>
        <w:t>1</w:t>
      </w:r>
      <w:r w:rsidR="00B1033E" w:rsidRPr="00B1033E">
        <w:rPr>
          <w:sz w:val="28"/>
          <w:szCs w:val="28"/>
        </w:rPr>
        <w:t xml:space="preserve">. </w:t>
      </w:r>
      <w:proofErr w:type="gramStart"/>
      <w:r w:rsidR="00B1033E" w:rsidRPr="00B1033E">
        <w:rPr>
          <w:sz w:val="28"/>
          <w:szCs w:val="28"/>
        </w:rPr>
        <w:t>Комиссия осуществляет рассмотрение и оценку заявок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заинтересованных лиц на предмет соответствия заявки установленным настоящим</w:t>
      </w:r>
      <w:r>
        <w:rPr>
          <w:sz w:val="28"/>
          <w:szCs w:val="28"/>
        </w:rPr>
        <w:t xml:space="preserve"> </w:t>
      </w:r>
      <w:r w:rsidR="00B1033E" w:rsidRPr="00B1033E">
        <w:rPr>
          <w:sz w:val="28"/>
          <w:szCs w:val="28"/>
        </w:rPr>
        <w:t>Порядком требованиям</w:t>
      </w:r>
      <w:r w:rsidR="00964CEB">
        <w:rPr>
          <w:sz w:val="28"/>
          <w:szCs w:val="28"/>
        </w:rPr>
        <w:t xml:space="preserve">, </w:t>
      </w:r>
      <w:r w:rsidR="00AB3BAF" w:rsidRPr="00B952A3">
        <w:rPr>
          <w:sz w:val="28"/>
          <w:szCs w:val="28"/>
        </w:rPr>
        <w:t xml:space="preserve">по балльной системе исходя из содержания и значимости критериев отбора </w:t>
      </w:r>
      <w:r w:rsidR="00AB3BAF">
        <w:rPr>
          <w:sz w:val="28"/>
          <w:szCs w:val="28"/>
        </w:rPr>
        <w:t xml:space="preserve">территории общего пользования о </w:t>
      </w:r>
      <w:r w:rsidR="00AB3BAF">
        <w:rPr>
          <w:sz w:val="28"/>
          <w:szCs w:val="28"/>
        </w:rPr>
        <w:lastRenderedPageBreak/>
        <w:t>включении территории общего пользования в муниципальную программу</w:t>
      </w:r>
      <w:r w:rsidR="00AB3BAF" w:rsidRPr="00B952A3">
        <w:rPr>
          <w:sz w:val="28"/>
          <w:szCs w:val="28"/>
        </w:rPr>
        <w:t xml:space="preserve"> </w:t>
      </w:r>
      <w:r w:rsidR="00AB3BAF">
        <w:rPr>
          <w:sz w:val="28"/>
          <w:szCs w:val="28"/>
        </w:rPr>
        <w:t>поселк</w:t>
      </w:r>
      <w:r w:rsidR="00E21D90">
        <w:rPr>
          <w:sz w:val="28"/>
          <w:szCs w:val="28"/>
        </w:rPr>
        <w:t>а</w:t>
      </w:r>
      <w:r w:rsidR="00AB3BAF">
        <w:rPr>
          <w:sz w:val="28"/>
          <w:szCs w:val="28"/>
        </w:rPr>
        <w:t xml:space="preserve"> Золотухино</w:t>
      </w:r>
      <w:r w:rsidR="00AB3BAF" w:rsidRPr="00B952A3">
        <w:rPr>
          <w:sz w:val="28"/>
          <w:szCs w:val="28"/>
        </w:rPr>
        <w:t xml:space="preserve">, указанных в приложении </w:t>
      </w:r>
      <w:r w:rsidR="00AB3BAF">
        <w:rPr>
          <w:sz w:val="28"/>
          <w:szCs w:val="28"/>
        </w:rPr>
        <w:t>№</w:t>
      </w:r>
      <w:r w:rsidR="00AB3BAF" w:rsidRPr="00B952A3">
        <w:rPr>
          <w:sz w:val="28"/>
          <w:szCs w:val="28"/>
        </w:rPr>
        <w:t xml:space="preserve"> </w:t>
      </w:r>
      <w:r w:rsidR="00AB3BAF">
        <w:rPr>
          <w:sz w:val="28"/>
          <w:szCs w:val="28"/>
        </w:rPr>
        <w:t>2</w:t>
      </w:r>
      <w:r w:rsidR="00AB3BAF" w:rsidRPr="00B952A3">
        <w:rPr>
          <w:sz w:val="28"/>
          <w:szCs w:val="28"/>
        </w:rPr>
        <w:t xml:space="preserve"> к настоящему Порядку, в срок не более 3 рабочих дней с момента окончания срока подачи заявок.</w:t>
      </w:r>
      <w:proofErr w:type="gramEnd"/>
    </w:p>
    <w:p w:rsidR="00AB3BAF" w:rsidRPr="00B952A3" w:rsidRDefault="00AB3BAF" w:rsidP="00AB3BA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52A3">
        <w:rPr>
          <w:sz w:val="28"/>
          <w:szCs w:val="28"/>
        </w:rPr>
        <w:t>Использование иных критериев оценки заявок не допускается.</w:t>
      </w:r>
    </w:p>
    <w:p w:rsidR="00AB3BAF" w:rsidRPr="00B952A3" w:rsidRDefault="00AB3BAF" w:rsidP="00AB3BA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протоколе </w:t>
      </w:r>
      <w:r w:rsidRPr="00B952A3">
        <w:rPr>
          <w:sz w:val="28"/>
          <w:szCs w:val="28"/>
        </w:rPr>
        <w:t xml:space="preserve">в обязательном порядке оцениваются заявки всех участников отбора, с указанием набранных ими баллов и порядковых номеров, присвоенных </w:t>
      </w:r>
      <w:r>
        <w:rPr>
          <w:sz w:val="28"/>
          <w:szCs w:val="28"/>
        </w:rPr>
        <w:t>заявкам</w:t>
      </w:r>
      <w:r w:rsidRPr="00B952A3">
        <w:rPr>
          <w:sz w:val="28"/>
          <w:szCs w:val="28"/>
        </w:rPr>
        <w:t xml:space="preserve"> по количеству набранных баллов.</w:t>
      </w:r>
    </w:p>
    <w:p w:rsidR="00AB3BAF" w:rsidRPr="00B952A3" w:rsidRDefault="00AB3BAF" w:rsidP="00AB3BA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52A3">
        <w:rPr>
          <w:sz w:val="28"/>
          <w:szCs w:val="28"/>
        </w:rPr>
        <w:t xml:space="preserve">Меньший порядковый номер присваивается </w:t>
      </w:r>
      <w:r>
        <w:rPr>
          <w:sz w:val="28"/>
          <w:szCs w:val="28"/>
        </w:rPr>
        <w:t>заявке</w:t>
      </w:r>
      <w:r w:rsidRPr="00B952A3">
        <w:rPr>
          <w:sz w:val="28"/>
          <w:szCs w:val="28"/>
        </w:rPr>
        <w:t>, набравше</w:t>
      </w:r>
      <w:r>
        <w:rPr>
          <w:sz w:val="28"/>
          <w:szCs w:val="28"/>
        </w:rPr>
        <w:t>й</w:t>
      </w:r>
      <w:r w:rsidRPr="00B952A3">
        <w:rPr>
          <w:sz w:val="28"/>
          <w:szCs w:val="28"/>
        </w:rPr>
        <w:t xml:space="preserve"> большее количество баллов.</w:t>
      </w:r>
    </w:p>
    <w:p w:rsidR="00AB3BAF" w:rsidRPr="00B952A3" w:rsidRDefault="00AB3BAF" w:rsidP="00AB3BA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52A3">
        <w:rPr>
          <w:sz w:val="28"/>
          <w:szCs w:val="28"/>
        </w:rPr>
        <w:t xml:space="preserve">В случае если </w:t>
      </w:r>
      <w:r>
        <w:rPr>
          <w:sz w:val="28"/>
          <w:szCs w:val="28"/>
        </w:rPr>
        <w:t>заявка</w:t>
      </w:r>
      <w:r w:rsidRPr="00B952A3">
        <w:rPr>
          <w:sz w:val="28"/>
          <w:szCs w:val="28"/>
        </w:rPr>
        <w:t xml:space="preserve"> набира</w:t>
      </w:r>
      <w:r>
        <w:rPr>
          <w:sz w:val="28"/>
          <w:szCs w:val="28"/>
        </w:rPr>
        <w:t>е</w:t>
      </w:r>
      <w:r w:rsidRPr="00B952A3">
        <w:rPr>
          <w:sz w:val="28"/>
          <w:szCs w:val="28"/>
        </w:rPr>
        <w:t xml:space="preserve">т одинаковое количество баллов, меньший порядковый номер присваивается </w:t>
      </w:r>
      <w:r>
        <w:rPr>
          <w:sz w:val="28"/>
          <w:szCs w:val="28"/>
        </w:rPr>
        <w:t>заявке</w:t>
      </w:r>
      <w:r w:rsidRPr="00B952A3">
        <w:rPr>
          <w:sz w:val="28"/>
          <w:szCs w:val="28"/>
        </w:rPr>
        <w:t xml:space="preserve">, заявка на </w:t>
      </w:r>
      <w:proofErr w:type="gramStart"/>
      <w:r w:rsidRPr="00B952A3">
        <w:rPr>
          <w:sz w:val="28"/>
          <w:szCs w:val="28"/>
        </w:rPr>
        <w:t>участие</w:t>
      </w:r>
      <w:proofErr w:type="gramEnd"/>
      <w:r w:rsidRPr="00B952A3">
        <w:rPr>
          <w:sz w:val="28"/>
          <w:szCs w:val="28"/>
        </w:rPr>
        <w:t xml:space="preserve"> в отборе которого поступила ранее других.</w:t>
      </w:r>
    </w:p>
    <w:p w:rsidR="00AB3BAF" w:rsidRPr="00B952A3" w:rsidRDefault="00AB3BAF" w:rsidP="00EB2E33">
      <w:pPr>
        <w:ind w:firstLine="709"/>
        <w:jc w:val="both"/>
        <w:rPr>
          <w:sz w:val="28"/>
          <w:szCs w:val="28"/>
        </w:rPr>
      </w:pPr>
      <w:r w:rsidRPr="00B952A3">
        <w:rPr>
          <w:sz w:val="28"/>
          <w:szCs w:val="28"/>
        </w:rPr>
        <w:t xml:space="preserve">В результате оценки представленных заявок осуществляется формирование перечня </w:t>
      </w:r>
      <w:r>
        <w:rPr>
          <w:sz w:val="28"/>
          <w:szCs w:val="28"/>
        </w:rPr>
        <w:t xml:space="preserve">территории общего пользования </w:t>
      </w:r>
      <w:r w:rsidRPr="00B952A3">
        <w:rPr>
          <w:sz w:val="28"/>
          <w:szCs w:val="28"/>
        </w:rPr>
        <w:t xml:space="preserve">в порядке очередности, в зависимости от присвоенного порядкового номера </w:t>
      </w:r>
      <w:r>
        <w:rPr>
          <w:sz w:val="28"/>
          <w:szCs w:val="28"/>
        </w:rPr>
        <w:t xml:space="preserve">заявке </w:t>
      </w:r>
      <w:r w:rsidRPr="00B952A3">
        <w:rPr>
          <w:sz w:val="28"/>
          <w:szCs w:val="28"/>
        </w:rPr>
        <w:t>в порядке возрастания.</w:t>
      </w:r>
    </w:p>
    <w:p w:rsidR="00EB2E33" w:rsidRPr="003F1EA6" w:rsidRDefault="00964CEB" w:rsidP="00EB2E33">
      <w:pPr>
        <w:tabs>
          <w:tab w:val="left" w:pos="63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EB2E33" w:rsidRPr="003F1EA6">
        <w:rPr>
          <w:sz w:val="28"/>
          <w:szCs w:val="28"/>
        </w:rPr>
        <w:t>Комиссия возвращает заявку в следующих случаях:</w:t>
      </w:r>
    </w:p>
    <w:p w:rsidR="00EB2E33" w:rsidRPr="003F1EA6" w:rsidRDefault="00EB2E33" w:rsidP="00EB2E33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3F1EA6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3F1EA6">
        <w:rPr>
          <w:sz w:val="28"/>
          <w:szCs w:val="28"/>
        </w:rPr>
        <w:t>.1. представление заявки после окончания срока подачи, указанного в пункте</w:t>
      </w:r>
      <w:r>
        <w:rPr>
          <w:sz w:val="28"/>
          <w:szCs w:val="28"/>
        </w:rPr>
        <w:t xml:space="preserve"> 8</w:t>
      </w:r>
      <w:r w:rsidRPr="003F1EA6">
        <w:rPr>
          <w:sz w:val="28"/>
          <w:szCs w:val="28"/>
        </w:rPr>
        <w:t xml:space="preserve"> настоящего Порядка;</w:t>
      </w:r>
    </w:p>
    <w:p w:rsidR="00EB2E33" w:rsidRPr="0080712F" w:rsidRDefault="00EB2E33" w:rsidP="00EB2E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3F1EA6">
        <w:rPr>
          <w:sz w:val="28"/>
          <w:szCs w:val="28"/>
        </w:rPr>
        <w:t>.2 представление</w:t>
      </w:r>
      <w:r>
        <w:rPr>
          <w:sz w:val="28"/>
          <w:szCs w:val="28"/>
        </w:rPr>
        <w:t xml:space="preserve"> в</w:t>
      </w:r>
      <w:r w:rsidRPr="003F1EA6">
        <w:rPr>
          <w:sz w:val="28"/>
          <w:szCs w:val="28"/>
        </w:rPr>
        <w:t xml:space="preserve"> заявк</w:t>
      </w:r>
      <w:r>
        <w:rPr>
          <w:sz w:val="28"/>
          <w:szCs w:val="28"/>
        </w:rPr>
        <w:t>е</w:t>
      </w:r>
      <w:r w:rsidRPr="003F1EA6">
        <w:rPr>
          <w:sz w:val="28"/>
          <w:szCs w:val="28"/>
        </w:rPr>
        <w:t xml:space="preserve"> </w:t>
      </w:r>
      <w:r w:rsidRPr="0080712F">
        <w:rPr>
          <w:sz w:val="28"/>
          <w:szCs w:val="28"/>
        </w:rPr>
        <w:t>представления недостоверных сведений.</w:t>
      </w:r>
    </w:p>
    <w:p w:rsidR="00EB2E33" w:rsidRDefault="00EB2E33" w:rsidP="00EB2E33">
      <w:pPr>
        <w:tabs>
          <w:tab w:val="left" w:pos="630"/>
        </w:tabs>
        <w:ind w:firstLine="709"/>
        <w:jc w:val="both"/>
        <w:rPr>
          <w:sz w:val="28"/>
          <w:szCs w:val="28"/>
        </w:rPr>
      </w:pPr>
      <w:r w:rsidRPr="003F1EA6">
        <w:rPr>
          <w:sz w:val="28"/>
          <w:szCs w:val="28"/>
        </w:rPr>
        <w:t>1</w:t>
      </w:r>
      <w:r w:rsidR="00E21D90">
        <w:rPr>
          <w:sz w:val="28"/>
          <w:szCs w:val="28"/>
        </w:rPr>
        <w:t>3</w:t>
      </w:r>
      <w:r w:rsidRPr="003F1EA6">
        <w:rPr>
          <w:sz w:val="28"/>
          <w:szCs w:val="28"/>
        </w:rPr>
        <w:t>. Решение муниципальной комиссии оформляется протоколом</w:t>
      </w:r>
      <w:r>
        <w:rPr>
          <w:sz w:val="28"/>
          <w:szCs w:val="28"/>
        </w:rPr>
        <w:tab/>
      </w:r>
      <w:r w:rsidRPr="003F1EA6">
        <w:rPr>
          <w:sz w:val="28"/>
          <w:szCs w:val="28"/>
        </w:rPr>
        <w:t xml:space="preserve">и в срок не позднее </w:t>
      </w:r>
      <w:r>
        <w:rPr>
          <w:sz w:val="28"/>
          <w:szCs w:val="28"/>
        </w:rPr>
        <w:t>3</w:t>
      </w:r>
      <w:r w:rsidRPr="003F1EA6">
        <w:rPr>
          <w:sz w:val="28"/>
          <w:szCs w:val="28"/>
        </w:rPr>
        <w:t xml:space="preserve"> рабочих дней после проведения заседания комиссии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 xml:space="preserve">размещается на официальном сайте Администрации </w:t>
      </w:r>
      <w:r>
        <w:rPr>
          <w:sz w:val="28"/>
          <w:szCs w:val="28"/>
        </w:rPr>
        <w:t>поселка Золотухино</w:t>
      </w:r>
      <w:r w:rsidRPr="003F1EA6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информационно-телекоммуникационной сети «Интернет».</w:t>
      </w:r>
    </w:p>
    <w:p w:rsidR="00EE78F0" w:rsidRDefault="00EE78F0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B2E33" w:rsidRDefault="00EB2E33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EE78F0" w:rsidRDefault="00EE78F0" w:rsidP="00A1612A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2D3002" w:rsidRPr="002D3002" w:rsidRDefault="002D3002" w:rsidP="002D3002">
      <w:pPr>
        <w:tabs>
          <w:tab w:val="left" w:pos="630"/>
        </w:tabs>
        <w:jc w:val="right"/>
        <w:rPr>
          <w:spacing w:val="2"/>
          <w:shd w:val="clear" w:color="auto" w:fill="FFFFFF"/>
        </w:rPr>
      </w:pPr>
      <w:r w:rsidRPr="002D3002">
        <w:rPr>
          <w:spacing w:val="2"/>
          <w:shd w:val="clear" w:color="auto" w:fill="FFFFFF"/>
        </w:rPr>
        <w:t xml:space="preserve">Приложение </w:t>
      </w:r>
      <w:r w:rsidR="00EB2E33">
        <w:rPr>
          <w:spacing w:val="2"/>
          <w:shd w:val="clear" w:color="auto" w:fill="FFFFFF"/>
        </w:rPr>
        <w:t>№1</w:t>
      </w:r>
    </w:p>
    <w:p w:rsidR="002A23D9" w:rsidRDefault="002D3002" w:rsidP="002A23D9">
      <w:pPr>
        <w:jc w:val="right"/>
        <w:rPr>
          <w:spacing w:val="2"/>
          <w:shd w:val="clear" w:color="auto" w:fill="FFFFFF"/>
        </w:rPr>
      </w:pPr>
      <w:r w:rsidRPr="002D3002">
        <w:rPr>
          <w:spacing w:val="2"/>
          <w:shd w:val="clear" w:color="auto" w:fill="FFFFFF"/>
        </w:rPr>
        <w:t xml:space="preserve">к </w:t>
      </w:r>
      <w:r w:rsidR="002A23D9" w:rsidRPr="002A23D9">
        <w:rPr>
          <w:spacing w:val="2"/>
          <w:shd w:val="clear" w:color="auto" w:fill="FFFFFF"/>
        </w:rPr>
        <w:t>Порядк</w:t>
      </w:r>
      <w:r w:rsidR="002A23D9">
        <w:rPr>
          <w:spacing w:val="2"/>
          <w:shd w:val="clear" w:color="auto" w:fill="FFFFFF"/>
        </w:rPr>
        <w:t>у</w:t>
      </w:r>
      <w:r w:rsidR="002A23D9" w:rsidRPr="002A23D9">
        <w:rPr>
          <w:spacing w:val="2"/>
          <w:shd w:val="clear" w:color="auto" w:fill="FFFFFF"/>
        </w:rPr>
        <w:t xml:space="preserve"> проведения отбора </w:t>
      </w:r>
    </w:p>
    <w:p w:rsidR="002A23D9" w:rsidRDefault="002A23D9" w:rsidP="002A23D9">
      <w:pPr>
        <w:jc w:val="right"/>
        <w:rPr>
          <w:spacing w:val="2"/>
          <w:shd w:val="clear" w:color="auto" w:fill="FFFFFF"/>
        </w:rPr>
      </w:pPr>
      <w:r w:rsidRPr="002A23D9">
        <w:rPr>
          <w:spacing w:val="2"/>
          <w:shd w:val="clear" w:color="auto" w:fill="FFFFFF"/>
        </w:rPr>
        <w:t xml:space="preserve">наиболее посещаемой муниципальной территории </w:t>
      </w:r>
    </w:p>
    <w:p w:rsidR="002A23D9" w:rsidRDefault="002A23D9" w:rsidP="002A23D9">
      <w:pPr>
        <w:jc w:val="right"/>
        <w:rPr>
          <w:spacing w:val="2"/>
          <w:shd w:val="clear" w:color="auto" w:fill="FFFFFF"/>
        </w:rPr>
      </w:pPr>
      <w:r w:rsidRPr="002A23D9">
        <w:rPr>
          <w:spacing w:val="2"/>
          <w:shd w:val="clear" w:color="auto" w:fill="FFFFFF"/>
        </w:rPr>
        <w:t xml:space="preserve">общего пользования поселка Золотухино </w:t>
      </w:r>
    </w:p>
    <w:p w:rsidR="002A23D9" w:rsidRDefault="002A23D9" w:rsidP="002A23D9">
      <w:pPr>
        <w:jc w:val="right"/>
        <w:rPr>
          <w:spacing w:val="2"/>
          <w:shd w:val="clear" w:color="auto" w:fill="FFFFFF"/>
        </w:rPr>
      </w:pPr>
      <w:r w:rsidRPr="002A23D9">
        <w:rPr>
          <w:spacing w:val="2"/>
          <w:shd w:val="clear" w:color="auto" w:fill="FFFFFF"/>
        </w:rPr>
        <w:t xml:space="preserve">о включении в муниципальную программу </w:t>
      </w:r>
    </w:p>
    <w:p w:rsidR="002A23D9" w:rsidRDefault="002A23D9" w:rsidP="002A23D9">
      <w:pPr>
        <w:jc w:val="right"/>
        <w:rPr>
          <w:spacing w:val="2"/>
          <w:shd w:val="clear" w:color="auto" w:fill="FFFFFF"/>
        </w:rPr>
      </w:pPr>
      <w:r w:rsidRPr="002A23D9">
        <w:rPr>
          <w:spacing w:val="2"/>
          <w:shd w:val="clear" w:color="auto" w:fill="FFFFFF"/>
        </w:rPr>
        <w:t xml:space="preserve">«Формирование современной городской среды </w:t>
      </w:r>
    </w:p>
    <w:p w:rsidR="002A23D9" w:rsidRDefault="002A23D9" w:rsidP="002A23D9">
      <w:pPr>
        <w:jc w:val="right"/>
        <w:rPr>
          <w:spacing w:val="2"/>
          <w:shd w:val="clear" w:color="auto" w:fill="FFFFFF"/>
        </w:rPr>
      </w:pPr>
      <w:r w:rsidRPr="002A23D9">
        <w:rPr>
          <w:spacing w:val="2"/>
          <w:shd w:val="clear" w:color="auto" w:fill="FFFFFF"/>
        </w:rPr>
        <w:t xml:space="preserve">в поселке Золотухино </w:t>
      </w:r>
      <w:r w:rsidR="008B0E1E" w:rsidRPr="008B0E1E">
        <w:rPr>
          <w:spacing w:val="2"/>
          <w:shd w:val="clear" w:color="auto" w:fill="FFFFFF"/>
        </w:rPr>
        <w:t>на 2018-2022 годы</w:t>
      </w:r>
      <w:r w:rsidRPr="002A23D9">
        <w:rPr>
          <w:spacing w:val="2"/>
          <w:shd w:val="clear" w:color="auto" w:fill="FFFFFF"/>
        </w:rPr>
        <w:t xml:space="preserve">»,  </w:t>
      </w:r>
    </w:p>
    <w:p w:rsidR="002D3002" w:rsidRPr="002A23D9" w:rsidRDefault="002A23D9" w:rsidP="002A23D9">
      <w:pPr>
        <w:jc w:val="right"/>
        <w:rPr>
          <w:spacing w:val="2"/>
          <w:shd w:val="clear" w:color="auto" w:fill="FFFFFF"/>
        </w:rPr>
      </w:pPr>
      <w:proofErr w:type="gramStart"/>
      <w:r w:rsidRPr="002A23D9">
        <w:rPr>
          <w:spacing w:val="2"/>
          <w:shd w:val="clear" w:color="auto" w:fill="FFFFFF"/>
        </w:rPr>
        <w:t>подлежащей</w:t>
      </w:r>
      <w:proofErr w:type="gramEnd"/>
      <w:r w:rsidRPr="002A23D9">
        <w:rPr>
          <w:spacing w:val="2"/>
          <w:shd w:val="clear" w:color="auto" w:fill="FFFFFF"/>
        </w:rPr>
        <w:t xml:space="preserve"> благоустройству</w:t>
      </w:r>
    </w:p>
    <w:p w:rsidR="002D3002" w:rsidRDefault="002D3002">
      <w:pPr>
        <w:tabs>
          <w:tab w:val="left" w:pos="630"/>
        </w:tabs>
        <w:jc w:val="both"/>
      </w:pPr>
    </w:p>
    <w:p w:rsidR="002D3002" w:rsidRDefault="002D3002">
      <w:pPr>
        <w:tabs>
          <w:tab w:val="left" w:pos="630"/>
        </w:tabs>
        <w:jc w:val="both"/>
      </w:pPr>
    </w:p>
    <w:p w:rsidR="00FE490D" w:rsidRDefault="00FE490D" w:rsidP="00FE490D">
      <w:pPr>
        <w:ind w:left="4678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 xml:space="preserve">В Администрацию поселка Золотухино: </w:t>
      </w:r>
    </w:p>
    <w:p w:rsidR="00FE490D" w:rsidRDefault="00FE490D" w:rsidP="00FE490D">
      <w:pPr>
        <w:ind w:left="4678"/>
        <w:jc w:val="right"/>
        <w:rPr>
          <w:spacing w:val="2"/>
          <w:shd w:val="clear" w:color="auto" w:fill="FFFFFF"/>
        </w:rPr>
      </w:pPr>
    </w:p>
    <w:p w:rsidR="00FE490D" w:rsidRDefault="00FE490D" w:rsidP="00FE490D">
      <w:pPr>
        <w:ind w:left="4678"/>
        <w:jc w:val="right"/>
      </w:pPr>
      <w:r>
        <w:t xml:space="preserve">От _____________________________________ </w:t>
      </w:r>
    </w:p>
    <w:p w:rsidR="00FE490D" w:rsidRDefault="00FE490D" w:rsidP="00FE490D">
      <w:pPr>
        <w:ind w:left="4678"/>
        <w:jc w:val="right"/>
      </w:pPr>
      <w:r>
        <w:t xml:space="preserve">      </w:t>
      </w:r>
      <w:r>
        <w:rPr>
          <w:vertAlign w:val="superscript"/>
        </w:rPr>
        <w:t>(указывается полностью фамилия, имя, отчество представителя)</w:t>
      </w:r>
      <w:r>
        <w:t xml:space="preserve"> </w:t>
      </w:r>
    </w:p>
    <w:p w:rsidR="00FE490D" w:rsidRDefault="00FE490D" w:rsidP="00FE490D">
      <w:pPr>
        <w:ind w:left="4678"/>
        <w:jc w:val="right"/>
      </w:pPr>
      <w:r>
        <w:t>________________________________________</w:t>
      </w:r>
    </w:p>
    <w:p w:rsidR="00FE490D" w:rsidRDefault="00FE490D" w:rsidP="00FE490D">
      <w:pPr>
        <w:ind w:left="4678"/>
        <w:jc w:val="right"/>
      </w:pPr>
      <w:r>
        <w:t>________________________________________</w:t>
      </w:r>
    </w:p>
    <w:p w:rsidR="00FE490D" w:rsidRDefault="00FE490D" w:rsidP="00FE490D">
      <w:pPr>
        <w:ind w:left="4678"/>
      </w:pPr>
      <w:proofErr w:type="gramStart"/>
      <w:r>
        <w:t>проживающий</w:t>
      </w:r>
      <w:proofErr w:type="gramEnd"/>
      <w:r>
        <w:t xml:space="preserve"> (</w:t>
      </w:r>
      <w:proofErr w:type="spellStart"/>
      <w:r>
        <w:t>ая</w:t>
      </w:r>
      <w:proofErr w:type="spellEnd"/>
      <w:r>
        <w:t>) по адресу:</w:t>
      </w:r>
    </w:p>
    <w:p w:rsidR="00FE490D" w:rsidRDefault="00FE490D" w:rsidP="00FE490D">
      <w:pPr>
        <w:ind w:left="4678"/>
        <w:jc w:val="right"/>
      </w:pPr>
      <w:r>
        <w:t>________________________________________</w:t>
      </w:r>
    </w:p>
    <w:p w:rsidR="00FE490D" w:rsidRDefault="00FE490D" w:rsidP="00FE490D">
      <w:pPr>
        <w:ind w:left="4678"/>
        <w:jc w:val="right"/>
      </w:pPr>
      <w:r>
        <w:t>________________________________________</w:t>
      </w:r>
    </w:p>
    <w:p w:rsidR="00FE490D" w:rsidRDefault="00FE490D" w:rsidP="00FE490D">
      <w:pPr>
        <w:ind w:left="4678"/>
      </w:pPr>
      <w:r>
        <w:t>Номер контактного телефона:</w:t>
      </w:r>
    </w:p>
    <w:p w:rsidR="00FE490D" w:rsidRDefault="00FE490D" w:rsidP="00FE490D">
      <w:pPr>
        <w:ind w:left="4678"/>
        <w:jc w:val="right"/>
        <w:rPr>
          <w:spacing w:val="2"/>
          <w:shd w:val="clear" w:color="auto" w:fill="FFFFFF"/>
        </w:rPr>
      </w:pPr>
      <w:r>
        <w:t>________________________________________</w:t>
      </w:r>
    </w:p>
    <w:p w:rsidR="00FE490D" w:rsidRDefault="00FE490D" w:rsidP="00FE490D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FE490D" w:rsidRDefault="00FE490D" w:rsidP="002D3002">
      <w:pPr>
        <w:tabs>
          <w:tab w:val="left" w:pos="630"/>
        </w:tabs>
        <w:jc w:val="center"/>
        <w:rPr>
          <w:b/>
          <w:sz w:val="26"/>
          <w:szCs w:val="26"/>
        </w:rPr>
      </w:pPr>
    </w:p>
    <w:p w:rsidR="002D3002" w:rsidRPr="005379CD" w:rsidRDefault="002D3002" w:rsidP="002D3002">
      <w:pPr>
        <w:tabs>
          <w:tab w:val="left" w:pos="630"/>
        </w:tabs>
        <w:jc w:val="center"/>
        <w:rPr>
          <w:b/>
          <w:sz w:val="26"/>
          <w:szCs w:val="26"/>
        </w:rPr>
      </w:pPr>
      <w:r w:rsidRPr="005379CD">
        <w:rPr>
          <w:b/>
          <w:sz w:val="26"/>
          <w:szCs w:val="26"/>
        </w:rPr>
        <w:t>ЗАЯВКА</w:t>
      </w:r>
      <w:r w:rsidR="00B36D3D">
        <w:rPr>
          <w:b/>
          <w:sz w:val="26"/>
          <w:szCs w:val="26"/>
        </w:rPr>
        <w:t xml:space="preserve"> (ПРЕДЛОЖЕНИЕ) </w:t>
      </w:r>
    </w:p>
    <w:p w:rsidR="002D3002" w:rsidRDefault="00B36D3D" w:rsidP="002D3002">
      <w:pPr>
        <w:tabs>
          <w:tab w:val="left" w:pos="630"/>
        </w:tabs>
        <w:jc w:val="center"/>
        <w:rPr>
          <w:b/>
          <w:sz w:val="28"/>
          <w:szCs w:val="28"/>
        </w:rPr>
      </w:pPr>
      <w:proofErr w:type="gramStart"/>
      <w:r w:rsidRPr="00B36D3D">
        <w:rPr>
          <w:b/>
          <w:sz w:val="28"/>
          <w:szCs w:val="28"/>
        </w:rPr>
        <w:t>о включении территории общего пользования в муниципальную программу на проведение работ по благоустройству территории общего пользования в поселке</w:t>
      </w:r>
      <w:proofErr w:type="gramEnd"/>
      <w:r w:rsidRPr="00B36D3D">
        <w:rPr>
          <w:b/>
          <w:sz w:val="28"/>
          <w:szCs w:val="28"/>
        </w:rPr>
        <w:t xml:space="preserve"> Золотухино</w:t>
      </w: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FE490D" w:rsidRDefault="00FE490D" w:rsidP="00FE490D">
      <w:pPr>
        <w:tabs>
          <w:tab w:val="left" w:pos="630"/>
        </w:tabs>
        <w:jc w:val="center"/>
        <w:rPr>
          <w:b/>
          <w:sz w:val="28"/>
          <w:szCs w:val="28"/>
        </w:rPr>
      </w:pPr>
    </w:p>
    <w:tbl>
      <w:tblPr>
        <w:tblStyle w:val="a9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64"/>
        <w:gridCol w:w="2337"/>
        <w:gridCol w:w="318"/>
        <w:gridCol w:w="411"/>
        <w:gridCol w:w="1260"/>
        <w:gridCol w:w="1413"/>
        <w:gridCol w:w="840"/>
        <w:gridCol w:w="1996"/>
      </w:tblGrid>
      <w:tr w:rsidR="00FE490D" w:rsidTr="00FE490D">
        <w:tc>
          <w:tcPr>
            <w:tcW w:w="3719" w:type="dxa"/>
            <w:gridSpan w:val="3"/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  <w:r>
              <w:rPr>
                <w:noProof/>
              </w:rPr>
              <w:t>Ф. И. О./Наименование заявителя</w:t>
            </w:r>
          </w:p>
        </w:tc>
        <w:tc>
          <w:tcPr>
            <w:tcW w:w="59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</w:tr>
      <w:tr w:rsidR="00FE490D" w:rsidTr="00FE490D">
        <w:tc>
          <w:tcPr>
            <w:tcW w:w="963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</w:tr>
      <w:tr w:rsidR="00FE490D" w:rsidTr="00FE490D">
        <w:tc>
          <w:tcPr>
            <w:tcW w:w="5390" w:type="dxa"/>
            <w:gridSpan w:val="5"/>
            <w:vAlign w:val="bottom"/>
          </w:tcPr>
          <w:p w:rsidR="00FE490D" w:rsidRDefault="00FE490D">
            <w:pPr>
              <w:widowControl w:val="0"/>
              <w:adjustRightInd w:val="0"/>
              <w:rPr>
                <w:noProof/>
              </w:rPr>
            </w:pPr>
          </w:p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  <w:r>
              <w:rPr>
                <w:noProof/>
              </w:rPr>
              <w:t>Место жительства/Место нахождения претендента:</w:t>
            </w:r>
          </w:p>
        </w:tc>
        <w:tc>
          <w:tcPr>
            <w:tcW w:w="42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</w:tr>
      <w:tr w:rsidR="00FE490D" w:rsidTr="00FE490D">
        <w:tc>
          <w:tcPr>
            <w:tcW w:w="963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</w:tr>
      <w:tr w:rsidR="00FE490D" w:rsidTr="00FE490D">
        <w:tc>
          <w:tcPr>
            <w:tcW w:w="1064" w:type="dxa"/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  <w:r>
              <w:rPr>
                <w:noProof/>
              </w:rPr>
              <w:t>Телефон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  <w:tc>
          <w:tcPr>
            <w:tcW w:w="729" w:type="dxa"/>
            <w:gridSpan w:val="2"/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  <w:r>
              <w:rPr>
                <w:noProof/>
              </w:rPr>
              <w:t>Факс</w:t>
            </w:r>
          </w:p>
        </w:tc>
        <w:tc>
          <w:tcPr>
            <w:tcW w:w="26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  <w:tc>
          <w:tcPr>
            <w:tcW w:w="840" w:type="dxa"/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  <w:r>
              <w:rPr>
                <w:noProof/>
              </w:rPr>
              <w:t>Индекс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</w:tr>
    </w:tbl>
    <w:p w:rsidR="00FE490D" w:rsidRDefault="00FE490D" w:rsidP="00FE490D">
      <w:pPr>
        <w:tabs>
          <w:tab w:val="left" w:pos="630"/>
        </w:tabs>
        <w:jc w:val="center"/>
        <w:rPr>
          <w:b/>
        </w:rPr>
      </w:pPr>
    </w:p>
    <w:p w:rsidR="00FE490D" w:rsidRDefault="00FE490D" w:rsidP="00FE490D">
      <w:pPr>
        <w:tabs>
          <w:tab w:val="left" w:pos="630"/>
        </w:tabs>
        <w:jc w:val="center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/>
      </w:tblPr>
      <w:tblGrid>
        <w:gridCol w:w="709"/>
        <w:gridCol w:w="2972"/>
        <w:gridCol w:w="3568"/>
        <w:gridCol w:w="2354"/>
      </w:tblGrid>
      <w:tr w:rsidR="00FE490D" w:rsidTr="00FE490D">
        <w:trPr>
          <w:trHeight w:val="750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E490D" w:rsidRDefault="00FE490D">
            <w:pPr>
              <w:tabs>
                <w:tab w:val="left" w:pos="630"/>
              </w:tabs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  <w:p w:rsidR="00FE490D" w:rsidRDefault="00FE490D">
            <w:pPr>
              <w:tabs>
                <w:tab w:val="left" w:pos="630"/>
              </w:tabs>
              <w:jc w:val="center"/>
            </w:pPr>
          </w:p>
        </w:tc>
        <w:tc>
          <w:tcPr>
            <w:tcW w:w="2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E490D" w:rsidRDefault="00FE490D">
            <w:pPr>
              <w:tabs>
                <w:tab w:val="left" w:pos="630"/>
              </w:tabs>
              <w:jc w:val="center"/>
            </w:pPr>
            <w:r>
              <w:t>Адресный ориентир</w:t>
            </w:r>
          </w:p>
          <w:p w:rsidR="00FE490D" w:rsidRDefault="00FE490D">
            <w:pPr>
              <w:tabs>
                <w:tab w:val="left" w:pos="630"/>
              </w:tabs>
              <w:jc w:val="center"/>
            </w:pPr>
          </w:p>
        </w:tc>
        <w:tc>
          <w:tcPr>
            <w:tcW w:w="3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E490D" w:rsidRDefault="00FE490D">
            <w:pPr>
              <w:tabs>
                <w:tab w:val="left" w:pos="630"/>
              </w:tabs>
              <w:jc w:val="center"/>
            </w:pPr>
            <w:r>
              <w:t>Предложение по благоустройству</w:t>
            </w:r>
          </w:p>
          <w:p w:rsidR="00FE490D" w:rsidRDefault="00FE490D">
            <w:pPr>
              <w:tabs>
                <w:tab w:val="left" w:pos="630"/>
              </w:tabs>
              <w:jc w:val="center"/>
            </w:pPr>
          </w:p>
        </w:tc>
        <w:tc>
          <w:tcPr>
            <w:tcW w:w="23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E490D" w:rsidRDefault="00FE490D">
            <w:pPr>
              <w:suppressAutoHyphens w:val="0"/>
              <w:jc w:val="center"/>
            </w:pPr>
            <w:r>
              <w:t>Обоснование</w:t>
            </w:r>
          </w:p>
          <w:p w:rsidR="00FE490D" w:rsidRDefault="00FE490D">
            <w:pPr>
              <w:tabs>
                <w:tab w:val="left" w:pos="630"/>
              </w:tabs>
              <w:jc w:val="center"/>
            </w:pPr>
          </w:p>
        </w:tc>
      </w:tr>
      <w:tr w:rsidR="00FE490D" w:rsidTr="00FE490D">
        <w:trPr>
          <w:trHeight w:val="329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E490D" w:rsidRDefault="00FE490D">
            <w:pPr>
              <w:tabs>
                <w:tab w:val="left" w:pos="630"/>
              </w:tabs>
              <w:jc w:val="center"/>
            </w:pPr>
            <w:r>
              <w:t>1</w:t>
            </w:r>
          </w:p>
        </w:tc>
        <w:tc>
          <w:tcPr>
            <w:tcW w:w="2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E490D" w:rsidRDefault="00FE490D">
            <w:pPr>
              <w:tabs>
                <w:tab w:val="left" w:pos="630"/>
              </w:tabs>
              <w:jc w:val="center"/>
            </w:pPr>
            <w:r>
              <w:t>2</w:t>
            </w:r>
          </w:p>
        </w:tc>
        <w:tc>
          <w:tcPr>
            <w:tcW w:w="3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E490D" w:rsidRDefault="00FE490D">
            <w:pPr>
              <w:tabs>
                <w:tab w:val="left" w:pos="630"/>
              </w:tabs>
              <w:jc w:val="center"/>
            </w:pPr>
            <w:r>
              <w:t>3</w:t>
            </w:r>
          </w:p>
        </w:tc>
        <w:tc>
          <w:tcPr>
            <w:tcW w:w="23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E490D" w:rsidRDefault="00FE490D">
            <w:pPr>
              <w:suppressAutoHyphens w:val="0"/>
              <w:jc w:val="center"/>
            </w:pPr>
            <w:r>
              <w:t>4</w:t>
            </w:r>
          </w:p>
        </w:tc>
      </w:tr>
      <w:tr w:rsidR="00FE490D" w:rsidTr="00FE490D">
        <w:trPr>
          <w:trHeight w:val="329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E490D" w:rsidRDefault="00FE490D">
            <w:pPr>
              <w:tabs>
                <w:tab w:val="left" w:pos="630"/>
              </w:tabs>
              <w:jc w:val="center"/>
            </w:pPr>
          </w:p>
          <w:p w:rsidR="00FE490D" w:rsidRDefault="00FE490D">
            <w:pPr>
              <w:tabs>
                <w:tab w:val="left" w:pos="630"/>
              </w:tabs>
              <w:jc w:val="center"/>
            </w:pPr>
          </w:p>
          <w:p w:rsidR="00FE490D" w:rsidRDefault="00FE490D">
            <w:pPr>
              <w:tabs>
                <w:tab w:val="left" w:pos="630"/>
              </w:tabs>
              <w:jc w:val="center"/>
            </w:pPr>
          </w:p>
          <w:p w:rsidR="00FE490D" w:rsidRDefault="00FE490D">
            <w:pPr>
              <w:tabs>
                <w:tab w:val="left" w:pos="630"/>
              </w:tabs>
              <w:jc w:val="center"/>
            </w:pPr>
          </w:p>
        </w:tc>
        <w:tc>
          <w:tcPr>
            <w:tcW w:w="2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E490D" w:rsidRDefault="00FE490D">
            <w:pPr>
              <w:tabs>
                <w:tab w:val="left" w:pos="630"/>
              </w:tabs>
              <w:jc w:val="center"/>
            </w:pPr>
          </w:p>
        </w:tc>
        <w:tc>
          <w:tcPr>
            <w:tcW w:w="3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E490D" w:rsidRDefault="00FE490D">
            <w:pPr>
              <w:tabs>
                <w:tab w:val="left" w:pos="630"/>
              </w:tabs>
              <w:jc w:val="center"/>
            </w:pPr>
          </w:p>
        </w:tc>
        <w:tc>
          <w:tcPr>
            <w:tcW w:w="23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E490D" w:rsidRDefault="00FE490D">
            <w:pPr>
              <w:suppressAutoHyphens w:val="0"/>
              <w:jc w:val="center"/>
            </w:pPr>
          </w:p>
        </w:tc>
      </w:tr>
    </w:tbl>
    <w:p w:rsidR="00FE490D" w:rsidRDefault="00FE490D" w:rsidP="00FE490D">
      <w:pPr>
        <w:tabs>
          <w:tab w:val="left" w:pos="630"/>
        </w:tabs>
        <w:jc w:val="center"/>
        <w:rPr>
          <w:sz w:val="28"/>
          <w:szCs w:val="28"/>
        </w:rPr>
      </w:pPr>
    </w:p>
    <w:p w:rsidR="00FE490D" w:rsidRDefault="00FE490D" w:rsidP="00FE490D">
      <w:pPr>
        <w:tabs>
          <w:tab w:val="left" w:pos="630"/>
        </w:tabs>
        <w:jc w:val="both"/>
      </w:pPr>
      <w:r>
        <w:rPr>
          <w:color w:val="000000"/>
          <w:sz w:val="22"/>
          <w:szCs w:val="22"/>
        </w:rPr>
        <w:tab/>
      </w:r>
      <w:proofErr w:type="gramStart"/>
      <w:r>
        <w:rPr>
          <w:color w:val="000000"/>
        </w:rPr>
        <w:t xml:space="preserve">Даю согласие, а также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распространение, обезличивание, блокирование, </w:t>
      </w:r>
      <w:r>
        <w:rPr>
          <w:color w:val="000000"/>
        </w:rPr>
        <w:lastRenderedPageBreak/>
        <w:t>уничтожение персональных данных, а также иных действий, необходимых для обработки персональных данных в рамках предоставления комитетом государственных услуг) и передачу такой информации третьим лицам, в случаях, установленных действующим законодательством, в том числе в автоматизированном режиме.</w:t>
      </w:r>
      <w:proofErr w:type="gramEnd"/>
    </w:p>
    <w:p w:rsidR="00FE490D" w:rsidRDefault="00FE490D" w:rsidP="00FE490D">
      <w:pPr>
        <w:tabs>
          <w:tab w:val="left" w:pos="630"/>
        </w:tabs>
        <w:jc w:val="center"/>
      </w:pPr>
    </w:p>
    <w:p w:rsidR="00FE490D" w:rsidRDefault="00FE490D" w:rsidP="00FE490D">
      <w:pPr>
        <w:rPr>
          <w:color w:val="00000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3"/>
        <w:gridCol w:w="602"/>
        <w:gridCol w:w="359"/>
        <w:gridCol w:w="1727"/>
        <w:gridCol w:w="320"/>
        <w:gridCol w:w="602"/>
        <w:gridCol w:w="359"/>
        <w:gridCol w:w="1113"/>
        <w:gridCol w:w="3425"/>
      </w:tblGrid>
      <w:tr w:rsidR="00FE490D" w:rsidTr="00FE490D">
        <w:tc>
          <w:tcPr>
            <w:tcW w:w="5935" w:type="dxa"/>
            <w:gridSpan w:val="8"/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  <w:r>
              <w:rPr>
                <w:noProof/>
              </w:rPr>
              <w:t>Подпись заявителя (его полномочного представителя)</w:t>
            </w:r>
          </w:p>
        </w:tc>
        <w:tc>
          <w:tcPr>
            <w:tcW w:w="3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</w:tr>
      <w:tr w:rsidR="00FE490D" w:rsidTr="00FE490D">
        <w:trPr>
          <w:gridAfter w:val="2"/>
          <w:wAfter w:w="4538" w:type="dxa"/>
          <w:trHeight w:hRule="exact" w:val="284"/>
        </w:trPr>
        <w:tc>
          <w:tcPr>
            <w:tcW w:w="853" w:type="dxa"/>
            <w:vAlign w:val="bottom"/>
          </w:tcPr>
          <w:p w:rsidR="00FE490D" w:rsidRDefault="00FE490D">
            <w:pPr>
              <w:widowControl w:val="0"/>
              <w:tabs>
                <w:tab w:val="right" w:pos="840"/>
              </w:tabs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Дата</w:t>
            </w:r>
            <w:r>
              <w:rPr>
                <w:color w:val="000000"/>
              </w:rPr>
              <w:tab/>
              <w:t>«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  <w:tc>
          <w:tcPr>
            <w:tcW w:w="359" w:type="dxa"/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»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20" w:type="dxa"/>
            <w:vAlign w:val="bottom"/>
          </w:tcPr>
          <w:p w:rsidR="00FE490D" w:rsidRDefault="00FE490D">
            <w:pPr>
              <w:widowControl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  <w:tc>
          <w:tcPr>
            <w:tcW w:w="359" w:type="dxa"/>
            <w:vAlign w:val="bottom"/>
          </w:tcPr>
          <w:p w:rsidR="00FE490D" w:rsidRDefault="00FE490D">
            <w:pPr>
              <w:widowControl w:val="0"/>
              <w:adjustRightInd w:val="0"/>
              <w:ind w:left="57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г</w:t>
            </w:r>
            <w:proofErr w:type="gramEnd"/>
            <w:r>
              <w:rPr>
                <w:color w:val="000000"/>
              </w:rPr>
              <w:t>.</w:t>
            </w:r>
          </w:p>
        </w:tc>
      </w:tr>
    </w:tbl>
    <w:p w:rsidR="00FE490D" w:rsidRDefault="00FE490D" w:rsidP="00FE490D">
      <w:pPr>
        <w:tabs>
          <w:tab w:val="left" w:pos="6946"/>
        </w:tabs>
        <w:rPr>
          <w:color w:val="000000"/>
        </w:rPr>
      </w:pPr>
      <w:r>
        <w:rPr>
          <w:color w:val="000000"/>
        </w:rPr>
        <w:tab/>
        <w:t>М. П.</w:t>
      </w:r>
    </w:p>
    <w:p w:rsidR="00FE490D" w:rsidRDefault="00FE490D" w:rsidP="00FE490D">
      <w:r>
        <w:rPr>
          <w:noProof/>
        </w:rPr>
        <w:t>Заявка принята организатором отбора (его полномочным представителем)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94"/>
        <w:gridCol w:w="672"/>
        <w:gridCol w:w="294"/>
        <w:gridCol w:w="1918"/>
        <w:gridCol w:w="462"/>
        <w:gridCol w:w="602"/>
        <w:gridCol w:w="658"/>
        <w:gridCol w:w="728"/>
        <w:gridCol w:w="419"/>
        <w:gridCol w:w="874"/>
        <w:gridCol w:w="778"/>
      </w:tblGrid>
      <w:tr w:rsidR="00FE490D" w:rsidTr="00FE490D">
        <w:trPr>
          <w:trHeight w:hRule="exact" w:val="284"/>
        </w:trPr>
        <w:tc>
          <w:tcPr>
            <w:tcW w:w="294" w:type="dxa"/>
            <w:vAlign w:val="bottom"/>
          </w:tcPr>
          <w:p w:rsidR="00FE490D" w:rsidRDefault="00FE490D">
            <w:pPr>
              <w:widowControl w:val="0"/>
              <w:tabs>
                <w:tab w:val="right" w:pos="280"/>
              </w:tabs>
              <w:adjustRightInd w:val="0"/>
              <w:rPr>
                <w:color w:val="000000"/>
              </w:rPr>
            </w:pPr>
            <w:r>
              <w:rPr>
                <w:color w:val="000000"/>
              </w:rPr>
              <w:tab/>
              <w:t>«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  <w:tc>
          <w:tcPr>
            <w:tcW w:w="294" w:type="dxa"/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»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462" w:type="dxa"/>
            <w:vAlign w:val="bottom"/>
          </w:tcPr>
          <w:p w:rsidR="00FE490D" w:rsidRDefault="00FE490D">
            <w:pPr>
              <w:widowControl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  <w:tc>
          <w:tcPr>
            <w:tcW w:w="658" w:type="dxa"/>
            <w:vAlign w:val="bottom"/>
          </w:tcPr>
          <w:p w:rsidR="00FE490D" w:rsidRDefault="00FE490D">
            <w:pPr>
              <w:widowControl w:val="0"/>
              <w:tabs>
                <w:tab w:val="right" w:pos="616"/>
              </w:tabs>
              <w:adjustRightInd w:val="0"/>
              <w:ind w:left="57"/>
              <w:rPr>
                <w:color w:val="000000"/>
              </w:rPr>
            </w:pPr>
            <w:r>
              <w:rPr>
                <w:color w:val="000000"/>
              </w:rPr>
              <w:t>г.</w:t>
            </w:r>
            <w:r>
              <w:rPr>
                <w:color w:val="000000"/>
              </w:rPr>
              <w:tab/>
              <w:t>в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ind w:left="57"/>
              <w:rPr>
                <w:color w:val="000000"/>
              </w:rPr>
            </w:pPr>
          </w:p>
        </w:tc>
        <w:tc>
          <w:tcPr>
            <w:tcW w:w="419" w:type="dxa"/>
            <w:vAlign w:val="bottom"/>
          </w:tcPr>
          <w:p w:rsidR="00FE490D" w:rsidRDefault="00FE490D">
            <w:pPr>
              <w:widowControl w:val="0"/>
              <w:adjustRightInd w:val="0"/>
              <w:ind w:left="57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ч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  <w:tc>
          <w:tcPr>
            <w:tcW w:w="778" w:type="dxa"/>
            <w:vAlign w:val="bottom"/>
          </w:tcPr>
          <w:p w:rsidR="00FE490D" w:rsidRDefault="00FE490D">
            <w:pPr>
              <w:widowControl w:val="0"/>
              <w:adjustRightInd w:val="0"/>
              <w:ind w:left="57"/>
              <w:rPr>
                <w:color w:val="000000"/>
              </w:rPr>
            </w:pPr>
            <w:r>
              <w:rPr>
                <w:color w:val="000000"/>
              </w:rPr>
              <w:t>мин.</w:t>
            </w:r>
          </w:p>
        </w:tc>
      </w:tr>
    </w:tbl>
    <w:p w:rsidR="00FE490D" w:rsidRDefault="00FE490D" w:rsidP="00FE490D">
      <w:pPr>
        <w:rPr>
          <w:color w:val="00000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572"/>
        <w:gridCol w:w="3788"/>
      </w:tblGrid>
      <w:tr w:rsidR="00FE490D" w:rsidTr="00FE490D">
        <w:tc>
          <w:tcPr>
            <w:tcW w:w="5572" w:type="dxa"/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  <w:r>
              <w:rPr>
                <w:noProof/>
              </w:rPr>
              <w:t>Подпись уполномоченного лица, принявшего заявку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90D" w:rsidRDefault="00FE490D">
            <w:pPr>
              <w:widowControl w:val="0"/>
              <w:adjustRightInd w:val="0"/>
              <w:rPr>
                <w:color w:val="000000"/>
              </w:rPr>
            </w:pPr>
          </w:p>
        </w:tc>
      </w:tr>
    </w:tbl>
    <w:p w:rsidR="00FE490D" w:rsidRDefault="00FE490D" w:rsidP="00FE490D">
      <w:pPr>
        <w:tabs>
          <w:tab w:val="right" w:pos="7559"/>
        </w:tabs>
        <w:rPr>
          <w:color w:val="000000"/>
        </w:rPr>
      </w:pPr>
      <w:r>
        <w:rPr>
          <w:color w:val="000000"/>
        </w:rPr>
        <w:tab/>
        <w:t>М. П.</w:t>
      </w: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936428" w:rsidRDefault="00936428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936428" w:rsidRDefault="00936428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EB2E33" w:rsidRDefault="00EB2E33" w:rsidP="00EB2E33">
      <w:pPr>
        <w:jc w:val="right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lastRenderedPageBreak/>
        <w:t>Приложение № 2</w:t>
      </w:r>
    </w:p>
    <w:p w:rsidR="00EB2E33" w:rsidRDefault="00EB2E33" w:rsidP="00EB2E33">
      <w:pPr>
        <w:jc w:val="right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 xml:space="preserve">к Порядку проведения отбора </w:t>
      </w:r>
    </w:p>
    <w:p w:rsidR="00EB2E33" w:rsidRDefault="00EB2E33" w:rsidP="00EB2E33">
      <w:pPr>
        <w:jc w:val="right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 xml:space="preserve">наиболее посещаемой муниципальной территории </w:t>
      </w:r>
    </w:p>
    <w:p w:rsidR="00EB2E33" w:rsidRDefault="00EB2E33" w:rsidP="00EB2E33">
      <w:pPr>
        <w:jc w:val="right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 xml:space="preserve">общего пользования поселка Золотухино </w:t>
      </w:r>
    </w:p>
    <w:p w:rsidR="00EB2E33" w:rsidRDefault="00EB2E33" w:rsidP="00EB2E33">
      <w:pPr>
        <w:jc w:val="right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 xml:space="preserve">о включении в муниципальную программу </w:t>
      </w:r>
    </w:p>
    <w:p w:rsidR="00EB2E33" w:rsidRDefault="00EB2E33" w:rsidP="00EB2E33">
      <w:pPr>
        <w:jc w:val="right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 xml:space="preserve">«Формирование современной городской среды </w:t>
      </w:r>
    </w:p>
    <w:p w:rsidR="00EB2E33" w:rsidRDefault="00EB2E33" w:rsidP="00EB2E33">
      <w:pPr>
        <w:jc w:val="right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 xml:space="preserve">в поселке Золотухино </w:t>
      </w:r>
      <w:r w:rsidR="008B0E1E" w:rsidRPr="008B0E1E">
        <w:rPr>
          <w:spacing w:val="2"/>
          <w:shd w:val="clear" w:color="auto" w:fill="FFFFFF"/>
        </w:rPr>
        <w:t>на 2018-2022 годы</w:t>
      </w:r>
      <w:r>
        <w:rPr>
          <w:spacing w:val="2"/>
          <w:shd w:val="clear" w:color="auto" w:fill="FFFFFF"/>
        </w:rPr>
        <w:t xml:space="preserve">»,  </w:t>
      </w:r>
    </w:p>
    <w:p w:rsidR="00EB2E33" w:rsidRDefault="00EB2E33" w:rsidP="00EB2E33">
      <w:pPr>
        <w:tabs>
          <w:tab w:val="left" w:pos="630"/>
        </w:tabs>
        <w:jc w:val="right"/>
        <w:rPr>
          <w:spacing w:val="2"/>
          <w:shd w:val="clear" w:color="auto" w:fill="FFFFFF"/>
        </w:rPr>
      </w:pPr>
      <w:proofErr w:type="gramStart"/>
      <w:r>
        <w:rPr>
          <w:spacing w:val="2"/>
          <w:shd w:val="clear" w:color="auto" w:fill="FFFFFF"/>
        </w:rPr>
        <w:t>подлежащей</w:t>
      </w:r>
      <w:proofErr w:type="gramEnd"/>
      <w:r>
        <w:rPr>
          <w:spacing w:val="2"/>
          <w:shd w:val="clear" w:color="auto" w:fill="FFFFFF"/>
        </w:rPr>
        <w:t xml:space="preserve"> благоустройству</w:t>
      </w:r>
    </w:p>
    <w:p w:rsidR="00EB2E33" w:rsidRDefault="00EB2E33" w:rsidP="00EB2E33">
      <w:pPr>
        <w:jc w:val="both"/>
      </w:pPr>
    </w:p>
    <w:p w:rsidR="00EB2E33" w:rsidRDefault="00EB2E33" w:rsidP="00EB2E33">
      <w:pPr>
        <w:jc w:val="center"/>
        <w:rPr>
          <w:b/>
          <w:sz w:val="26"/>
          <w:szCs w:val="26"/>
        </w:rPr>
      </w:pPr>
    </w:p>
    <w:p w:rsidR="00EB2E33" w:rsidRDefault="00EB2E33" w:rsidP="00EB2E33">
      <w:pPr>
        <w:jc w:val="center"/>
        <w:rPr>
          <w:b/>
          <w:sz w:val="26"/>
          <w:szCs w:val="26"/>
        </w:rPr>
      </w:pPr>
      <w:r w:rsidRPr="002A23D9">
        <w:rPr>
          <w:b/>
          <w:sz w:val="26"/>
          <w:szCs w:val="26"/>
        </w:rPr>
        <w:t xml:space="preserve">Критерии </w:t>
      </w:r>
    </w:p>
    <w:p w:rsidR="00EB2E33" w:rsidRPr="002A23D9" w:rsidRDefault="00EB2E33" w:rsidP="00EB2E33">
      <w:pPr>
        <w:jc w:val="center"/>
        <w:rPr>
          <w:b/>
          <w:spacing w:val="2"/>
          <w:sz w:val="26"/>
          <w:szCs w:val="26"/>
          <w:shd w:val="clear" w:color="auto" w:fill="FFFFFF"/>
        </w:rPr>
      </w:pPr>
      <w:r w:rsidRPr="002A23D9">
        <w:rPr>
          <w:b/>
          <w:sz w:val="26"/>
          <w:szCs w:val="26"/>
        </w:rPr>
        <w:t xml:space="preserve">отбора </w:t>
      </w:r>
      <w:r w:rsidRPr="002A23D9">
        <w:rPr>
          <w:b/>
          <w:spacing w:val="2"/>
          <w:sz w:val="26"/>
          <w:szCs w:val="26"/>
          <w:shd w:val="clear" w:color="auto" w:fill="FFFFFF"/>
        </w:rPr>
        <w:t>наиболее посещаемой муниципальной территории</w:t>
      </w:r>
    </w:p>
    <w:p w:rsidR="00EB2E33" w:rsidRPr="005379CD" w:rsidRDefault="00EB2E33" w:rsidP="00EB2E33">
      <w:pPr>
        <w:jc w:val="center"/>
        <w:rPr>
          <w:b/>
          <w:sz w:val="26"/>
          <w:szCs w:val="26"/>
        </w:rPr>
      </w:pPr>
      <w:r w:rsidRPr="002A23D9">
        <w:rPr>
          <w:b/>
          <w:spacing w:val="2"/>
          <w:sz w:val="26"/>
          <w:szCs w:val="26"/>
          <w:shd w:val="clear" w:color="auto" w:fill="FFFFFF"/>
        </w:rPr>
        <w:t>общего пользования поселка Золотухино</w:t>
      </w:r>
      <w:r>
        <w:rPr>
          <w:b/>
          <w:spacing w:val="2"/>
          <w:sz w:val="26"/>
          <w:szCs w:val="26"/>
          <w:shd w:val="clear" w:color="auto" w:fill="FFFFFF"/>
        </w:rPr>
        <w:t xml:space="preserve"> </w:t>
      </w:r>
      <w:r w:rsidRPr="002A23D9">
        <w:rPr>
          <w:b/>
          <w:spacing w:val="2"/>
          <w:sz w:val="26"/>
          <w:szCs w:val="26"/>
          <w:shd w:val="clear" w:color="auto" w:fill="FFFFFF"/>
        </w:rPr>
        <w:t>о включении в муниципальную программу</w:t>
      </w:r>
      <w:r>
        <w:rPr>
          <w:b/>
          <w:spacing w:val="2"/>
          <w:sz w:val="26"/>
          <w:szCs w:val="26"/>
          <w:shd w:val="clear" w:color="auto" w:fill="FFFFFF"/>
        </w:rPr>
        <w:t xml:space="preserve"> </w:t>
      </w:r>
      <w:r w:rsidRPr="002A23D9">
        <w:rPr>
          <w:b/>
          <w:spacing w:val="2"/>
          <w:sz w:val="26"/>
          <w:szCs w:val="26"/>
          <w:shd w:val="clear" w:color="auto" w:fill="FFFFFF"/>
        </w:rPr>
        <w:t xml:space="preserve">«Формирование современной городской среды в поселке Золотухино </w:t>
      </w:r>
      <w:r w:rsidR="008B0E1E" w:rsidRPr="008B0E1E">
        <w:rPr>
          <w:b/>
          <w:spacing w:val="2"/>
          <w:sz w:val="26"/>
          <w:szCs w:val="26"/>
          <w:shd w:val="clear" w:color="auto" w:fill="FFFFFF"/>
        </w:rPr>
        <w:t>на 2018-2022 годы</w:t>
      </w:r>
      <w:r w:rsidRPr="002A23D9">
        <w:rPr>
          <w:b/>
          <w:spacing w:val="2"/>
          <w:sz w:val="26"/>
          <w:szCs w:val="26"/>
          <w:shd w:val="clear" w:color="auto" w:fill="FFFFFF"/>
        </w:rPr>
        <w:t>»,</w:t>
      </w:r>
      <w:r>
        <w:rPr>
          <w:b/>
          <w:spacing w:val="2"/>
          <w:sz w:val="26"/>
          <w:szCs w:val="26"/>
          <w:shd w:val="clear" w:color="auto" w:fill="FFFFFF"/>
        </w:rPr>
        <w:t xml:space="preserve"> </w:t>
      </w:r>
      <w:r w:rsidRPr="002A23D9">
        <w:rPr>
          <w:b/>
          <w:spacing w:val="2"/>
          <w:sz w:val="26"/>
          <w:szCs w:val="26"/>
          <w:shd w:val="clear" w:color="auto" w:fill="FFFFFF"/>
        </w:rPr>
        <w:t>подлежащей благоустройству</w:t>
      </w:r>
    </w:p>
    <w:p w:rsidR="00EB2E33" w:rsidRDefault="00EB2E33" w:rsidP="00EB2E33">
      <w:pPr>
        <w:jc w:val="center"/>
        <w:rPr>
          <w:sz w:val="26"/>
          <w:szCs w:val="26"/>
        </w:rPr>
      </w:pPr>
    </w:p>
    <w:p w:rsidR="00EB2E33" w:rsidRDefault="00EB2E33" w:rsidP="00EB2E33">
      <w:pPr>
        <w:jc w:val="center"/>
      </w:pPr>
    </w:p>
    <w:p w:rsidR="00EB2E33" w:rsidRDefault="00EB2E33" w:rsidP="00EB2E33">
      <w:pPr>
        <w:jc w:val="both"/>
      </w:pPr>
      <w:r>
        <w:tab/>
        <w:t xml:space="preserve">В целях определения заявок на участие в отборе наиболее посещаемой муниципальной территории общего пользования поселка Золотухино о включении в муниципальную программу «Формирование современной городской среды в поселке Золотухино </w:t>
      </w:r>
      <w:r w:rsidR="008B0E1E" w:rsidRPr="008B0E1E">
        <w:t>на 2018-2022 годы</w:t>
      </w:r>
      <w:r>
        <w:t>», подлежащей благоустройству, комиссия рассматривает направленные организатору отбора заявки на предмет их соответствия критериям, указанным в настоящем Порядке.</w:t>
      </w:r>
    </w:p>
    <w:p w:rsidR="00EB2E33" w:rsidRDefault="00EB2E33" w:rsidP="00EB2E33">
      <w:pPr>
        <w:jc w:val="both"/>
      </w:pPr>
    </w:p>
    <w:p w:rsidR="00EB2E33" w:rsidRDefault="00EB2E33" w:rsidP="00EB2E33">
      <w:pPr>
        <w:jc w:val="both"/>
      </w:pPr>
      <w:r>
        <w:tab/>
        <w:t xml:space="preserve">Комиссия </w:t>
      </w:r>
      <w:r w:rsidRPr="002A23D9">
        <w:t xml:space="preserve">по проведению отбора наиболее посещаемой муниципальной территории общего пользования поселка Золотухино о включении в муниципальную программу «Формирование современной городской среды в поселке Золотухино </w:t>
      </w:r>
      <w:r w:rsidR="008B0E1E" w:rsidRPr="008B0E1E">
        <w:t>на 2018-2022 годы</w:t>
      </w:r>
      <w:r w:rsidRPr="002A23D9">
        <w:t xml:space="preserve">»,  подлежащей благоустройству </w:t>
      </w:r>
      <w:r>
        <w:t>по следующим критериям:</w:t>
      </w:r>
    </w:p>
    <w:p w:rsidR="00EB2E33" w:rsidRDefault="00EB2E33" w:rsidP="00EB2E33">
      <w:pPr>
        <w:jc w:val="both"/>
      </w:pPr>
      <w:r>
        <w:tab/>
        <w:t>1. Продолжительность эксплуатации территории общего пользования поселка Золотухино;</w:t>
      </w:r>
    </w:p>
    <w:p w:rsidR="00EB2E33" w:rsidRDefault="00EB2E33" w:rsidP="00EB2E33">
      <w:pPr>
        <w:jc w:val="both"/>
      </w:pPr>
      <w:r>
        <w:tab/>
        <w:t>2. Наличие объектов с массовым пребыванием людей.</w:t>
      </w:r>
    </w:p>
    <w:p w:rsidR="00EB2E33" w:rsidRPr="002A23D9" w:rsidRDefault="00EB2E33" w:rsidP="00EB2E33">
      <w:pPr>
        <w:jc w:val="both"/>
      </w:pPr>
      <w:r>
        <w:tab/>
        <w:t xml:space="preserve">3. </w:t>
      </w:r>
      <w:r w:rsidRPr="002A23D9">
        <w:t xml:space="preserve">Наличие ранее проведенного </w:t>
      </w:r>
      <w:r>
        <w:t>благоустройства территории общего пользования поселка Золотухино.</w:t>
      </w:r>
    </w:p>
    <w:p w:rsidR="00EB2E33" w:rsidRDefault="00EB2E33" w:rsidP="00EB2E33">
      <w:pPr>
        <w:jc w:val="both"/>
      </w:pPr>
      <w:r>
        <w:tab/>
      </w:r>
    </w:p>
    <w:p w:rsidR="00EB2E33" w:rsidRDefault="00EB2E33" w:rsidP="00EB2E33">
      <w:pPr>
        <w:jc w:val="both"/>
      </w:pPr>
      <w:r>
        <w:tab/>
        <w:t>Отбор территории общего пользования поселка Золотухино осуществляется на основе балльной оценки в соответствии с приложением к настоящим Критериям и в соответствии с финансированием мероприятий на благоустройство территории общего пользования поселка Золотухино.</w:t>
      </w:r>
    </w:p>
    <w:p w:rsidR="00EB2E33" w:rsidRDefault="00EB2E33" w:rsidP="00EB2E33">
      <w:pPr>
        <w:jc w:val="both"/>
      </w:pPr>
    </w:p>
    <w:p w:rsidR="00EB2E33" w:rsidRDefault="00EB2E33" w:rsidP="00EB2E33">
      <w:pPr>
        <w:jc w:val="both"/>
      </w:pPr>
    </w:p>
    <w:p w:rsidR="00EB2E33" w:rsidRDefault="00EB2E33" w:rsidP="00EB2E33">
      <w:pPr>
        <w:jc w:val="both"/>
      </w:pPr>
      <w:r>
        <w:tab/>
        <w:t xml:space="preserve">Приложение. Балльная оценка критериев отбора наиболее посещаемой муниципальной территории общего пользования поселка Золотухино о включении в муниципальную программу «Формирование современной городской среды в поселке Золотухино </w:t>
      </w:r>
      <w:r w:rsidR="008B0E1E" w:rsidRPr="008B0E1E">
        <w:t>на 2018-2022 годы</w:t>
      </w:r>
      <w:r>
        <w:t>», подлежащей благоустройству</w:t>
      </w:r>
    </w:p>
    <w:p w:rsidR="00EB2E33" w:rsidRDefault="00EB2E33" w:rsidP="00EB2E33">
      <w:pPr>
        <w:jc w:val="both"/>
      </w:pPr>
    </w:p>
    <w:p w:rsidR="00EB2E33" w:rsidRDefault="00EB2E33" w:rsidP="00EB2E33">
      <w:pPr>
        <w:jc w:val="both"/>
      </w:pPr>
    </w:p>
    <w:p w:rsidR="00EB2E33" w:rsidRDefault="00EB2E33" w:rsidP="00EB2E33">
      <w:pPr>
        <w:jc w:val="both"/>
      </w:pPr>
    </w:p>
    <w:p w:rsidR="00EB2E33" w:rsidRDefault="00EB2E33" w:rsidP="00EB2E33">
      <w:pPr>
        <w:jc w:val="both"/>
      </w:pPr>
    </w:p>
    <w:p w:rsidR="00EB2E33" w:rsidRDefault="00EB2E33" w:rsidP="00EB2E33">
      <w:pPr>
        <w:jc w:val="both"/>
      </w:pPr>
    </w:p>
    <w:p w:rsidR="00920260" w:rsidRDefault="00920260" w:rsidP="00EB2E33">
      <w:pPr>
        <w:jc w:val="both"/>
      </w:pPr>
    </w:p>
    <w:p w:rsidR="00EB2E33" w:rsidRDefault="00EB2E33" w:rsidP="00EB2E33">
      <w:pPr>
        <w:jc w:val="both"/>
      </w:pPr>
    </w:p>
    <w:p w:rsidR="00EB2E33" w:rsidRDefault="00EB2E33" w:rsidP="00EB2E33">
      <w:pPr>
        <w:jc w:val="both"/>
      </w:pPr>
    </w:p>
    <w:p w:rsidR="00EB2E33" w:rsidRDefault="00EB2E33" w:rsidP="00EB2E33">
      <w:pPr>
        <w:jc w:val="right"/>
      </w:pPr>
      <w:r>
        <w:lastRenderedPageBreak/>
        <w:t>Приложение</w:t>
      </w:r>
    </w:p>
    <w:p w:rsidR="00EB2E33" w:rsidRDefault="00EB2E33" w:rsidP="00EB2E33">
      <w:pPr>
        <w:jc w:val="right"/>
        <w:rPr>
          <w:spacing w:val="2"/>
          <w:shd w:val="clear" w:color="auto" w:fill="FFFFFF"/>
        </w:rPr>
      </w:pPr>
      <w:r>
        <w:t xml:space="preserve">к Критериям отбора </w:t>
      </w:r>
    </w:p>
    <w:p w:rsidR="00EB2E33" w:rsidRDefault="00EB2E33" w:rsidP="00EB2E33">
      <w:pPr>
        <w:jc w:val="right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 xml:space="preserve">наиболее посещаемой муниципальной территории </w:t>
      </w:r>
    </w:p>
    <w:p w:rsidR="00EB2E33" w:rsidRDefault="00EB2E33" w:rsidP="00EB2E33">
      <w:pPr>
        <w:jc w:val="right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 xml:space="preserve">общего пользования поселка Золотухино </w:t>
      </w:r>
    </w:p>
    <w:p w:rsidR="00EB2E33" w:rsidRDefault="00EB2E33" w:rsidP="00EB2E33">
      <w:pPr>
        <w:jc w:val="right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 xml:space="preserve">о включении в муниципальную программу </w:t>
      </w:r>
    </w:p>
    <w:p w:rsidR="00EB2E33" w:rsidRDefault="00EB2E33" w:rsidP="00EB2E33">
      <w:pPr>
        <w:jc w:val="right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 xml:space="preserve">«Формирование современной городской среды </w:t>
      </w:r>
    </w:p>
    <w:p w:rsidR="00EB2E33" w:rsidRDefault="00EB2E33" w:rsidP="00EB2E33">
      <w:pPr>
        <w:jc w:val="right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 xml:space="preserve">в поселке Золотухино </w:t>
      </w:r>
      <w:r w:rsidR="008B0E1E" w:rsidRPr="008B0E1E">
        <w:rPr>
          <w:spacing w:val="2"/>
          <w:shd w:val="clear" w:color="auto" w:fill="FFFFFF"/>
        </w:rPr>
        <w:t>на 2018-2022 годы</w:t>
      </w:r>
      <w:r>
        <w:rPr>
          <w:spacing w:val="2"/>
          <w:shd w:val="clear" w:color="auto" w:fill="FFFFFF"/>
        </w:rPr>
        <w:t xml:space="preserve">», </w:t>
      </w:r>
    </w:p>
    <w:p w:rsidR="00EB2E33" w:rsidRDefault="00EB2E33" w:rsidP="00EB2E33">
      <w:pPr>
        <w:jc w:val="right"/>
      </w:pPr>
      <w:proofErr w:type="gramStart"/>
      <w:r>
        <w:rPr>
          <w:spacing w:val="2"/>
          <w:shd w:val="clear" w:color="auto" w:fill="FFFFFF"/>
        </w:rPr>
        <w:t>подлежащей</w:t>
      </w:r>
      <w:proofErr w:type="gramEnd"/>
      <w:r>
        <w:rPr>
          <w:spacing w:val="2"/>
          <w:shd w:val="clear" w:color="auto" w:fill="FFFFFF"/>
        </w:rPr>
        <w:t xml:space="preserve"> благоустройству</w:t>
      </w:r>
    </w:p>
    <w:p w:rsidR="00EB2E33" w:rsidRDefault="00EB2E33" w:rsidP="00EB2E33">
      <w:pPr>
        <w:jc w:val="both"/>
      </w:pPr>
    </w:p>
    <w:p w:rsidR="00EB2E33" w:rsidRDefault="00EB2E33" w:rsidP="00EB2E33">
      <w:pPr>
        <w:jc w:val="both"/>
      </w:pPr>
    </w:p>
    <w:p w:rsidR="00EB2E33" w:rsidRDefault="00EB2E33" w:rsidP="00EB2E33">
      <w:pPr>
        <w:jc w:val="both"/>
      </w:pPr>
      <w:r>
        <w:t xml:space="preserve"> </w:t>
      </w:r>
    </w:p>
    <w:p w:rsidR="00EB2E33" w:rsidRDefault="00EB2E33" w:rsidP="00EB2E33">
      <w:pPr>
        <w:jc w:val="center"/>
        <w:rPr>
          <w:b/>
          <w:sz w:val="26"/>
          <w:szCs w:val="26"/>
        </w:rPr>
      </w:pPr>
      <w:r w:rsidRPr="002961F7">
        <w:rPr>
          <w:b/>
          <w:sz w:val="26"/>
          <w:szCs w:val="26"/>
        </w:rPr>
        <w:t xml:space="preserve">Балльная оценка критериев отбора </w:t>
      </w:r>
    </w:p>
    <w:p w:rsidR="00EB2E33" w:rsidRDefault="00EB2E33" w:rsidP="00EB2E33">
      <w:pPr>
        <w:jc w:val="center"/>
        <w:rPr>
          <w:b/>
          <w:sz w:val="26"/>
          <w:szCs w:val="26"/>
        </w:rPr>
      </w:pPr>
      <w:r w:rsidRPr="002A23D9">
        <w:rPr>
          <w:b/>
          <w:sz w:val="26"/>
          <w:szCs w:val="26"/>
        </w:rPr>
        <w:t xml:space="preserve">наиболее посещаемой муниципальной территории общего пользования </w:t>
      </w:r>
    </w:p>
    <w:p w:rsidR="00EB2E33" w:rsidRPr="002A23D9" w:rsidRDefault="00EB2E33" w:rsidP="00EB2E33">
      <w:pPr>
        <w:jc w:val="center"/>
        <w:rPr>
          <w:b/>
          <w:sz w:val="26"/>
          <w:szCs w:val="26"/>
        </w:rPr>
      </w:pPr>
      <w:r w:rsidRPr="002A23D9">
        <w:rPr>
          <w:b/>
          <w:sz w:val="26"/>
          <w:szCs w:val="26"/>
        </w:rPr>
        <w:t xml:space="preserve">поселка Золотухино о включении в муниципальную программу </w:t>
      </w:r>
    </w:p>
    <w:p w:rsidR="00EB2E33" w:rsidRPr="002A23D9" w:rsidRDefault="00EB2E33" w:rsidP="00EB2E33">
      <w:pPr>
        <w:jc w:val="center"/>
        <w:rPr>
          <w:b/>
          <w:sz w:val="26"/>
          <w:szCs w:val="26"/>
        </w:rPr>
      </w:pPr>
      <w:r w:rsidRPr="002A23D9">
        <w:rPr>
          <w:b/>
          <w:sz w:val="26"/>
          <w:szCs w:val="26"/>
        </w:rPr>
        <w:t xml:space="preserve">«Формирование современной городской среды </w:t>
      </w:r>
    </w:p>
    <w:p w:rsidR="00EB2E33" w:rsidRPr="002A23D9" w:rsidRDefault="00EB2E33" w:rsidP="00EB2E33">
      <w:pPr>
        <w:jc w:val="center"/>
        <w:rPr>
          <w:b/>
          <w:sz w:val="26"/>
          <w:szCs w:val="26"/>
        </w:rPr>
      </w:pPr>
      <w:r w:rsidRPr="002A23D9">
        <w:rPr>
          <w:b/>
          <w:sz w:val="26"/>
          <w:szCs w:val="26"/>
        </w:rPr>
        <w:t>в по</w:t>
      </w:r>
      <w:r>
        <w:rPr>
          <w:b/>
          <w:sz w:val="26"/>
          <w:szCs w:val="26"/>
        </w:rPr>
        <w:t xml:space="preserve">селке Золотухино </w:t>
      </w:r>
      <w:r w:rsidR="008B0E1E" w:rsidRPr="008B0E1E">
        <w:rPr>
          <w:b/>
          <w:sz w:val="26"/>
          <w:szCs w:val="26"/>
        </w:rPr>
        <w:t>на 2018-2022 годы</w:t>
      </w:r>
      <w:r>
        <w:rPr>
          <w:b/>
          <w:sz w:val="26"/>
          <w:szCs w:val="26"/>
        </w:rPr>
        <w:t xml:space="preserve">», </w:t>
      </w:r>
      <w:proofErr w:type="gramStart"/>
      <w:r w:rsidRPr="002A23D9">
        <w:rPr>
          <w:b/>
          <w:sz w:val="26"/>
          <w:szCs w:val="26"/>
        </w:rPr>
        <w:t>подлежащей</w:t>
      </w:r>
      <w:proofErr w:type="gramEnd"/>
      <w:r w:rsidRPr="002A23D9">
        <w:rPr>
          <w:b/>
          <w:sz w:val="26"/>
          <w:szCs w:val="26"/>
        </w:rPr>
        <w:t xml:space="preserve"> благоустройству</w:t>
      </w:r>
    </w:p>
    <w:p w:rsidR="00EB2E33" w:rsidRPr="002961F7" w:rsidRDefault="00EB2E33" w:rsidP="00EB2E33">
      <w:pPr>
        <w:jc w:val="center"/>
        <w:rPr>
          <w:b/>
          <w:sz w:val="26"/>
          <w:szCs w:val="26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628"/>
        <w:gridCol w:w="6610"/>
        <w:gridCol w:w="2555"/>
      </w:tblGrid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 xml:space="preserve">N </w:t>
            </w:r>
            <w:proofErr w:type="spellStart"/>
            <w:proofErr w:type="gramStart"/>
            <w:r w:rsidRPr="002961F7">
              <w:rPr>
                <w:spacing w:val="2"/>
                <w:lang w:eastAsia="ru-RU"/>
              </w:rPr>
              <w:t>п</w:t>
            </w:r>
            <w:proofErr w:type="spellEnd"/>
            <w:proofErr w:type="gramEnd"/>
            <w:r w:rsidRPr="002961F7">
              <w:rPr>
                <w:spacing w:val="2"/>
                <w:lang w:eastAsia="ru-RU"/>
              </w:rPr>
              <w:t>/</w:t>
            </w:r>
            <w:proofErr w:type="spellStart"/>
            <w:r w:rsidRPr="002961F7">
              <w:rPr>
                <w:spacing w:val="2"/>
                <w:lang w:eastAsia="ru-RU"/>
              </w:rPr>
              <w:t>п</w:t>
            </w:r>
            <w:proofErr w:type="spellEnd"/>
          </w:p>
        </w:tc>
        <w:tc>
          <w:tcPr>
            <w:tcW w:w="6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Наименование критериев отбора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Балл, присваиваемый в соответствии с критерием отбора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1.</w:t>
            </w:r>
          </w:p>
        </w:tc>
        <w:tc>
          <w:tcPr>
            <w:tcW w:w="91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b/>
                <w:spacing w:val="2"/>
                <w:lang w:eastAsia="ru-RU"/>
              </w:rPr>
            </w:pPr>
            <w:r w:rsidRPr="002961F7">
              <w:rPr>
                <w:b/>
                <w:spacing w:val="2"/>
                <w:lang w:eastAsia="ru-RU"/>
              </w:rPr>
              <w:t xml:space="preserve">Продолжительность эксплуатации </w:t>
            </w:r>
            <w:r w:rsidRPr="002A23D9">
              <w:rPr>
                <w:b/>
                <w:spacing w:val="2"/>
                <w:lang w:eastAsia="ru-RU"/>
              </w:rPr>
              <w:t>территории общего пользования поселка Золотухино</w:t>
            </w:r>
            <w:r w:rsidRPr="002961F7">
              <w:rPr>
                <w:b/>
                <w:spacing w:val="2"/>
                <w:lang w:eastAsia="ru-RU"/>
              </w:rPr>
              <w:t>: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а) от 41 и более лет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8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б) от 31 до 40 лет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6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в) от 21 до 30 лет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3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г) от 16 до 20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1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proofErr w:type="spellStart"/>
            <w:r w:rsidRPr="002961F7">
              <w:rPr>
                <w:spacing w:val="2"/>
                <w:lang w:eastAsia="ru-RU"/>
              </w:rPr>
              <w:t>д</w:t>
            </w:r>
            <w:proofErr w:type="spellEnd"/>
            <w:r w:rsidRPr="002961F7">
              <w:rPr>
                <w:spacing w:val="2"/>
                <w:lang w:eastAsia="ru-RU"/>
              </w:rPr>
              <w:t>) от 10 до 15 лет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0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2.</w:t>
            </w:r>
          </w:p>
        </w:tc>
        <w:tc>
          <w:tcPr>
            <w:tcW w:w="91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847C66" w:rsidRDefault="00EB2E33" w:rsidP="00EB2E33">
            <w:pPr>
              <w:suppressAutoHyphens w:val="0"/>
              <w:spacing w:line="315" w:lineRule="atLeast"/>
              <w:textAlignment w:val="baseline"/>
              <w:rPr>
                <w:b/>
                <w:spacing w:val="2"/>
                <w:lang w:eastAsia="ru-RU"/>
              </w:rPr>
            </w:pPr>
            <w:r w:rsidRPr="00847C66">
              <w:rPr>
                <w:b/>
                <w:spacing w:val="2"/>
                <w:lang w:eastAsia="ru-RU"/>
              </w:rPr>
              <w:t>Наличие объектов с массовым пребыванием людей</w:t>
            </w:r>
            <w:r>
              <w:rPr>
                <w:b/>
                <w:spacing w:val="2"/>
                <w:lang w:eastAsia="ru-RU"/>
              </w:rPr>
              <w:t>: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 xml:space="preserve">а) более </w:t>
            </w:r>
            <w:r>
              <w:rPr>
                <w:spacing w:val="2"/>
                <w:lang w:eastAsia="ru-RU"/>
              </w:rPr>
              <w:t>6</w:t>
            </w:r>
            <w:r w:rsidRPr="002961F7">
              <w:rPr>
                <w:spacing w:val="2"/>
                <w:lang w:eastAsia="ru-RU"/>
              </w:rPr>
              <w:t xml:space="preserve"> 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8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 xml:space="preserve">б) от </w:t>
            </w:r>
            <w:r>
              <w:rPr>
                <w:spacing w:val="2"/>
                <w:lang w:eastAsia="ru-RU"/>
              </w:rPr>
              <w:t>4</w:t>
            </w:r>
            <w:r w:rsidRPr="002961F7">
              <w:rPr>
                <w:spacing w:val="2"/>
                <w:lang w:eastAsia="ru-RU"/>
              </w:rPr>
              <w:t xml:space="preserve"> до </w:t>
            </w:r>
            <w:r>
              <w:rPr>
                <w:spacing w:val="2"/>
                <w:lang w:eastAsia="ru-RU"/>
              </w:rPr>
              <w:t>6</w:t>
            </w:r>
            <w:r w:rsidRPr="002961F7">
              <w:rPr>
                <w:spacing w:val="2"/>
                <w:lang w:eastAsia="ru-RU"/>
              </w:rPr>
              <w:t xml:space="preserve"> 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6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 xml:space="preserve">в) от </w:t>
            </w:r>
            <w:r>
              <w:rPr>
                <w:spacing w:val="2"/>
                <w:lang w:eastAsia="ru-RU"/>
              </w:rPr>
              <w:t>2</w:t>
            </w:r>
            <w:r w:rsidRPr="002961F7">
              <w:rPr>
                <w:spacing w:val="2"/>
                <w:lang w:eastAsia="ru-RU"/>
              </w:rPr>
              <w:t xml:space="preserve"> до </w:t>
            </w:r>
            <w:r>
              <w:rPr>
                <w:spacing w:val="2"/>
                <w:lang w:eastAsia="ru-RU"/>
              </w:rPr>
              <w:t>4</w:t>
            </w:r>
            <w:r w:rsidRPr="002961F7">
              <w:rPr>
                <w:spacing w:val="2"/>
                <w:lang w:eastAsia="ru-RU"/>
              </w:rPr>
              <w:t xml:space="preserve"> 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3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 xml:space="preserve">г) от 1 до </w:t>
            </w:r>
            <w:r>
              <w:rPr>
                <w:spacing w:val="2"/>
                <w:lang w:eastAsia="ru-RU"/>
              </w:rPr>
              <w:t>2</w:t>
            </w:r>
            <w:r w:rsidRPr="002961F7">
              <w:rPr>
                <w:spacing w:val="2"/>
                <w:lang w:eastAsia="ru-RU"/>
              </w:rPr>
              <w:t xml:space="preserve"> 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1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3.</w:t>
            </w:r>
          </w:p>
        </w:tc>
        <w:tc>
          <w:tcPr>
            <w:tcW w:w="91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b/>
                <w:spacing w:val="2"/>
                <w:lang w:eastAsia="ru-RU"/>
              </w:rPr>
            </w:pPr>
            <w:r w:rsidRPr="002961F7">
              <w:rPr>
                <w:b/>
                <w:spacing w:val="2"/>
                <w:lang w:eastAsia="ru-RU"/>
              </w:rPr>
              <w:t xml:space="preserve">Наличие ранее проведенного </w:t>
            </w:r>
            <w:r>
              <w:rPr>
                <w:b/>
                <w:spacing w:val="2"/>
                <w:lang w:eastAsia="ru-RU"/>
              </w:rPr>
              <w:t xml:space="preserve">благоустройства </w:t>
            </w:r>
            <w:r w:rsidRPr="00847C66">
              <w:rPr>
                <w:b/>
                <w:spacing w:val="2"/>
                <w:lang w:eastAsia="ru-RU"/>
              </w:rPr>
              <w:t>территории общего пользования поселка Золотухино</w:t>
            </w:r>
            <w:r w:rsidRPr="002961F7">
              <w:rPr>
                <w:b/>
                <w:spacing w:val="2"/>
                <w:lang w:eastAsia="ru-RU"/>
              </w:rPr>
              <w:t>: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 xml:space="preserve">а) </w:t>
            </w:r>
            <w:r>
              <w:rPr>
                <w:spacing w:val="2"/>
                <w:lang w:eastAsia="ru-RU"/>
              </w:rPr>
              <w:t>благоустройство</w:t>
            </w:r>
            <w:r w:rsidRPr="002961F7">
              <w:rPr>
                <w:spacing w:val="2"/>
                <w:lang w:eastAsia="ru-RU"/>
              </w:rPr>
              <w:t xml:space="preserve"> не производил</w:t>
            </w:r>
            <w:r>
              <w:rPr>
                <w:spacing w:val="2"/>
                <w:lang w:eastAsia="ru-RU"/>
              </w:rPr>
              <w:t xml:space="preserve">ось </w:t>
            </w:r>
            <w:r w:rsidRPr="002961F7">
              <w:rPr>
                <w:spacing w:val="2"/>
                <w:lang w:eastAsia="ru-RU"/>
              </w:rPr>
              <w:t>в течение 10 лет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8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 xml:space="preserve">б) </w:t>
            </w:r>
            <w:r>
              <w:rPr>
                <w:spacing w:val="2"/>
                <w:lang w:eastAsia="ru-RU"/>
              </w:rPr>
              <w:t xml:space="preserve">благоустройство не производилось в течение </w:t>
            </w:r>
            <w:r w:rsidRPr="002961F7">
              <w:rPr>
                <w:spacing w:val="2"/>
                <w:lang w:eastAsia="ru-RU"/>
              </w:rPr>
              <w:t>15 лет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10</w:t>
            </w:r>
          </w:p>
        </w:tc>
      </w:tr>
      <w:tr w:rsidR="00EB2E33" w:rsidRPr="002961F7" w:rsidTr="00EB2E3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 xml:space="preserve">в) </w:t>
            </w:r>
            <w:r>
              <w:rPr>
                <w:spacing w:val="2"/>
                <w:lang w:eastAsia="ru-RU"/>
              </w:rPr>
              <w:t xml:space="preserve">благоустройство не производилось </w:t>
            </w:r>
            <w:r w:rsidRPr="002961F7">
              <w:rPr>
                <w:spacing w:val="2"/>
                <w:lang w:eastAsia="ru-RU"/>
              </w:rPr>
              <w:t>менее 10 лет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B2E33" w:rsidRPr="002961F7" w:rsidRDefault="00EB2E33" w:rsidP="00EB2E3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1</w:t>
            </w:r>
          </w:p>
        </w:tc>
      </w:tr>
    </w:tbl>
    <w:p w:rsidR="00EB2E33" w:rsidRDefault="00EB2E33" w:rsidP="00EB2E33">
      <w:pPr>
        <w:jc w:val="center"/>
        <w:rPr>
          <w:b/>
        </w:rPr>
      </w:pPr>
    </w:p>
    <w:p w:rsidR="00EB2E33" w:rsidRDefault="00EB2E33" w:rsidP="00EB2E33">
      <w:pPr>
        <w:jc w:val="center"/>
        <w:rPr>
          <w:b/>
        </w:rPr>
      </w:pPr>
    </w:p>
    <w:p w:rsidR="00EB2E33" w:rsidRDefault="00EB2E33" w:rsidP="00EB2E33">
      <w:pPr>
        <w:jc w:val="center"/>
        <w:rPr>
          <w:b/>
        </w:rPr>
      </w:pPr>
    </w:p>
    <w:p w:rsidR="00EB2E33" w:rsidRDefault="00EB2E33" w:rsidP="00EB2E33">
      <w:pPr>
        <w:jc w:val="center"/>
        <w:rPr>
          <w:b/>
        </w:rPr>
      </w:pPr>
    </w:p>
    <w:p w:rsidR="00EB2E33" w:rsidRDefault="00EB2E33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sectPr w:rsidR="00EB2E33" w:rsidSect="00582CB0">
      <w:headerReference w:type="even" r:id="rId8"/>
      <w:headerReference w:type="default" r:id="rId9"/>
      <w:pgSz w:w="11906" w:h="16838"/>
      <w:pgMar w:top="1134" w:right="851" w:bottom="1134" w:left="1560" w:header="720" w:footer="720" w:gutter="0"/>
      <w:cols w:space="72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DBD" w:rsidRDefault="00D25DBD">
      <w:r>
        <w:separator/>
      </w:r>
    </w:p>
  </w:endnote>
  <w:endnote w:type="continuationSeparator" w:id="0">
    <w:p w:rsidR="00D25DBD" w:rsidRDefault="00D25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DBD" w:rsidRDefault="00D25DBD">
      <w:r>
        <w:separator/>
      </w:r>
    </w:p>
  </w:footnote>
  <w:footnote w:type="continuationSeparator" w:id="0">
    <w:p w:rsidR="00D25DBD" w:rsidRDefault="00D25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CB0" w:rsidRDefault="00B32EA8" w:rsidP="00582CB0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82CB0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82CB0" w:rsidRDefault="00582CB0" w:rsidP="00582CB0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CB0" w:rsidRDefault="00B32EA8" w:rsidP="00582CB0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82CB0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96AD8">
      <w:rPr>
        <w:rStyle w:val="ab"/>
        <w:noProof/>
      </w:rPr>
      <w:t>8</w:t>
    </w:r>
    <w:r>
      <w:rPr>
        <w:rStyle w:val="ab"/>
      </w:rPr>
      <w:fldChar w:fldCharType="end"/>
    </w:r>
  </w:p>
  <w:p w:rsidR="00582CB0" w:rsidRDefault="00582CB0" w:rsidP="00582CB0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009CB"/>
    <w:multiLevelType w:val="hybridMultilevel"/>
    <w:tmpl w:val="6354E624"/>
    <w:lvl w:ilvl="0" w:tplc="BBFE7C7E">
      <w:start w:val="2"/>
      <w:numFmt w:val="decimal"/>
      <w:lvlText w:val="%1)"/>
      <w:lvlJc w:val="left"/>
      <w:pPr>
        <w:tabs>
          <w:tab w:val="num" w:pos="1305"/>
        </w:tabs>
        <w:ind w:left="1305" w:hanging="6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73DB6710"/>
    <w:multiLevelType w:val="hybridMultilevel"/>
    <w:tmpl w:val="0024D272"/>
    <w:lvl w:ilvl="0" w:tplc="48B482D6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B76795"/>
    <w:rsid w:val="00075D9E"/>
    <w:rsid w:val="00082319"/>
    <w:rsid w:val="00086873"/>
    <w:rsid w:val="000D4876"/>
    <w:rsid w:val="00150AF2"/>
    <w:rsid w:val="00196BC1"/>
    <w:rsid w:val="0022209D"/>
    <w:rsid w:val="00240382"/>
    <w:rsid w:val="0029475B"/>
    <w:rsid w:val="002961F7"/>
    <w:rsid w:val="002A23D9"/>
    <w:rsid w:val="002B1443"/>
    <w:rsid w:val="002D3002"/>
    <w:rsid w:val="003227D7"/>
    <w:rsid w:val="00340D2B"/>
    <w:rsid w:val="0034444E"/>
    <w:rsid w:val="003509E6"/>
    <w:rsid w:val="003A7E3B"/>
    <w:rsid w:val="003E6111"/>
    <w:rsid w:val="004039FB"/>
    <w:rsid w:val="00405672"/>
    <w:rsid w:val="004331C0"/>
    <w:rsid w:val="004A014B"/>
    <w:rsid w:val="004B56A8"/>
    <w:rsid w:val="004F4244"/>
    <w:rsid w:val="00500AFB"/>
    <w:rsid w:val="00514285"/>
    <w:rsid w:val="005379CD"/>
    <w:rsid w:val="00545FA9"/>
    <w:rsid w:val="00582CB0"/>
    <w:rsid w:val="00607E24"/>
    <w:rsid w:val="00625A13"/>
    <w:rsid w:val="00646248"/>
    <w:rsid w:val="0065443F"/>
    <w:rsid w:val="00655678"/>
    <w:rsid w:val="006A610F"/>
    <w:rsid w:val="006B5B43"/>
    <w:rsid w:val="0078388F"/>
    <w:rsid w:val="00784800"/>
    <w:rsid w:val="00792EB7"/>
    <w:rsid w:val="007C27B4"/>
    <w:rsid w:val="007F0DE2"/>
    <w:rsid w:val="0080712F"/>
    <w:rsid w:val="008161C7"/>
    <w:rsid w:val="00833F49"/>
    <w:rsid w:val="00847C66"/>
    <w:rsid w:val="00851EFC"/>
    <w:rsid w:val="008662F7"/>
    <w:rsid w:val="008851E7"/>
    <w:rsid w:val="008961F6"/>
    <w:rsid w:val="008A4142"/>
    <w:rsid w:val="008B0E1E"/>
    <w:rsid w:val="00920260"/>
    <w:rsid w:val="00936428"/>
    <w:rsid w:val="00964CEB"/>
    <w:rsid w:val="00984262"/>
    <w:rsid w:val="009B5F26"/>
    <w:rsid w:val="009B7298"/>
    <w:rsid w:val="009E40B1"/>
    <w:rsid w:val="009F6D39"/>
    <w:rsid w:val="00A1612A"/>
    <w:rsid w:val="00A16921"/>
    <w:rsid w:val="00A17347"/>
    <w:rsid w:val="00A20030"/>
    <w:rsid w:val="00A40202"/>
    <w:rsid w:val="00A91932"/>
    <w:rsid w:val="00AB3BAF"/>
    <w:rsid w:val="00AC2BC4"/>
    <w:rsid w:val="00B1033E"/>
    <w:rsid w:val="00B15B8E"/>
    <w:rsid w:val="00B27DAC"/>
    <w:rsid w:val="00B32EA8"/>
    <w:rsid w:val="00B36D3D"/>
    <w:rsid w:val="00B76795"/>
    <w:rsid w:val="00B85571"/>
    <w:rsid w:val="00B952A3"/>
    <w:rsid w:val="00BA6585"/>
    <w:rsid w:val="00C05514"/>
    <w:rsid w:val="00C71E5F"/>
    <w:rsid w:val="00CD3499"/>
    <w:rsid w:val="00D01935"/>
    <w:rsid w:val="00D25DBD"/>
    <w:rsid w:val="00D711F2"/>
    <w:rsid w:val="00D96AD8"/>
    <w:rsid w:val="00DA67DB"/>
    <w:rsid w:val="00E21D90"/>
    <w:rsid w:val="00E3068C"/>
    <w:rsid w:val="00E52D0E"/>
    <w:rsid w:val="00EA68A1"/>
    <w:rsid w:val="00EB2E33"/>
    <w:rsid w:val="00EE05C0"/>
    <w:rsid w:val="00EE78F0"/>
    <w:rsid w:val="00EF485F"/>
    <w:rsid w:val="00EF605C"/>
    <w:rsid w:val="00F127F8"/>
    <w:rsid w:val="00F42F6F"/>
    <w:rsid w:val="00FE24FF"/>
    <w:rsid w:val="00FE490D"/>
    <w:rsid w:val="00FE7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51E7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B32EA8"/>
  </w:style>
  <w:style w:type="character" w:styleId="a3">
    <w:name w:val="Hyperlink"/>
    <w:basedOn w:val="1"/>
    <w:rsid w:val="00B32EA8"/>
    <w:rPr>
      <w:color w:val="0000FF"/>
      <w:u w:val="single"/>
    </w:rPr>
  </w:style>
  <w:style w:type="character" w:styleId="a4">
    <w:name w:val="FollowedHyperlink"/>
    <w:rsid w:val="00B32EA8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B32EA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B32EA8"/>
    <w:pPr>
      <w:spacing w:after="120"/>
    </w:pPr>
  </w:style>
  <w:style w:type="paragraph" w:styleId="a7">
    <w:name w:val="List"/>
    <w:basedOn w:val="a6"/>
    <w:rsid w:val="00B32EA8"/>
    <w:rPr>
      <w:rFonts w:cs="Mangal"/>
    </w:rPr>
  </w:style>
  <w:style w:type="paragraph" w:customStyle="1" w:styleId="10">
    <w:name w:val="Название1"/>
    <w:basedOn w:val="a"/>
    <w:rsid w:val="00B32EA8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B32EA8"/>
    <w:pPr>
      <w:suppressLineNumbers/>
    </w:pPr>
    <w:rPr>
      <w:rFonts w:cs="Mangal"/>
    </w:rPr>
  </w:style>
  <w:style w:type="paragraph" w:customStyle="1" w:styleId="ConsPlusCell">
    <w:name w:val="ConsPlusCell"/>
    <w:rsid w:val="00B32EA8"/>
    <w:pPr>
      <w:suppressAutoHyphens/>
    </w:pPr>
    <w:rPr>
      <w:rFonts w:ascii="Arial" w:hAnsi="Arial" w:cs="Arial"/>
      <w:lang w:eastAsia="ar-SA"/>
    </w:rPr>
  </w:style>
  <w:style w:type="paragraph" w:customStyle="1" w:styleId="12">
    <w:name w:val="Обычный (веб)1"/>
    <w:basedOn w:val="a"/>
    <w:rsid w:val="00B32EA8"/>
    <w:pPr>
      <w:spacing w:before="100" w:after="100"/>
    </w:pPr>
  </w:style>
  <w:style w:type="paragraph" w:customStyle="1" w:styleId="13">
    <w:name w:val="Абзац списка1"/>
    <w:basedOn w:val="a"/>
    <w:rsid w:val="00B32EA8"/>
    <w:pPr>
      <w:ind w:left="720"/>
    </w:pPr>
  </w:style>
  <w:style w:type="character" w:customStyle="1" w:styleId="apple-converted-space">
    <w:name w:val="apple-converted-space"/>
    <w:basedOn w:val="a0"/>
    <w:rsid w:val="002D3002"/>
  </w:style>
  <w:style w:type="paragraph" w:customStyle="1" w:styleId="headertexttopleveltextcentertext">
    <w:name w:val="headertext topleveltext centertext"/>
    <w:basedOn w:val="a"/>
    <w:rsid w:val="00EE05C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topleveltext">
    <w:name w:val="formattext topleveltext"/>
    <w:basedOn w:val="a"/>
    <w:rsid w:val="00EE05C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">
    <w:name w:val="formattext"/>
    <w:basedOn w:val="a"/>
    <w:rsid w:val="00EA68A1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Normal (Web)"/>
    <w:basedOn w:val="a"/>
    <w:rsid w:val="00A1612A"/>
    <w:pPr>
      <w:suppressAutoHyphens w:val="0"/>
      <w:spacing w:before="100" w:beforeAutospacing="1" w:after="119"/>
    </w:pPr>
    <w:rPr>
      <w:lang w:eastAsia="ru-RU"/>
    </w:rPr>
  </w:style>
  <w:style w:type="table" w:styleId="a9">
    <w:name w:val="Table Grid"/>
    <w:basedOn w:val="a1"/>
    <w:rsid w:val="00B36D3D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582CB0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82C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2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1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1952</Words>
  <Characters>11130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ПОСЕЛКА   ЗОЛОТУХИНО</vt:lpstr>
    </vt:vector>
  </TitlesOfParts>
  <Company>MoBIL GROUP</Company>
  <LinksUpToDate>false</LinksUpToDate>
  <CharactersWithSpaces>13056</CharactersWithSpaces>
  <SharedDoc>false</SharedDoc>
  <HLinks>
    <vt:vector size="6" baseType="variant"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ПОСЕЛКА   ЗОЛОТУХИНО</dc:title>
  <dc:creator>kosareva</dc:creator>
  <cp:lastModifiedBy>Andrey</cp:lastModifiedBy>
  <cp:revision>3</cp:revision>
  <cp:lastPrinted>2014-06-17T04:41:00Z</cp:lastPrinted>
  <dcterms:created xsi:type="dcterms:W3CDTF">2017-08-21T10:59:00Z</dcterms:created>
  <dcterms:modified xsi:type="dcterms:W3CDTF">2017-08-24T09:41:00Z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mmm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